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AA2" w:rsidRPr="006E0580" w:rsidRDefault="00C268CE" w:rsidP="00CF1D94">
      <w:pPr>
        <w:autoSpaceDE w:val="0"/>
        <w:autoSpaceDN w:val="0"/>
        <w:bidi w:val="0"/>
        <w:adjustRightInd w:val="0"/>
        <w:jc w:val="center"/>
        <w:rPr>
          <w:rFonts w:ascii="Tahoma" w:hAnsi="Tahoma" w:cs="Tahoma"/>
          <w:color w:val="0000FF"/>
          <w:sz w:val="22"/>
          <w:szCs w:val="22"/>
          <w:lang w:eastAsia="en-US"/>
        </w:rPr>
      </w:pPr>
      <w:r w:rsidRPr="00C268CE">
        <w:rPr>
          <w:rFonts w:ascii="Tahoma" w:hAnsi="Tahoma" w:cs="Tahoma"/>
          <w:b/>
          <w:bCs/>
          <w:color w:val="0000FF"/>
          <w:sz w:val="22"/>
          <w:szCs w:val="22"/>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pt;height:37.5pt">
            <v:imagedata r:id="rId8" o:title=""/>
          </v:shape>
        </w:pict>
      </w:r>
    </w:p>
    <w:p w:rsidR="006C7E97" w:rsidRDefault="006C7E97" w:rsidP="006C7E97">
      <w:pPr>
        <w:rPr>
          <w:rFonts w:ascii="Tahoma" w:hAnsi="Tahoma" w:cs="Tahoma" w:hint="cs"/>
          <w:b/>
          <w:bCs/>
          <w:color w:val="0000FF"/>
          <w:sz w:val="22"/>
          <w:szCs w:val="22"/>
          <w:u w:val="single"/>
          <w:rtl/>
          <w:lang w:eastAsia="en-US"/>
        </w:rPr>
      </w:pPr>
    </w:p>
    <w:p w:rsidR="006C7E97" w:rsidRDefault="006C7E97" w:rsidP="006C7E97">
      <w:pPr>
        <w:jc w:val="center"/>
        <w:rPr>
          <w:rFonts w:ascii="Tahoma" w:hAnsi="Tahoma" w:cs="Tahoma"/>
          <w:color w:val="0000CC"/>
          <w:u w:val="single"/>
        </w:rPr>
      </w:pPr>
      <w:r>
        <w:rPr>
          <w:rFonts w:ascii="Tahoma" w:hAnsi="Tahoma" w:cs="Tahoma"/>
          <w:b/>
          <w:bCs/>
          <w:color w:val="0000CC"/>
          <w:u w:val="single"/>
          <w:rtl/>
        </w:rPr>
        <w:t>מילים  לשבת</w:t>
      </w:r>
    </w:p>
    <w:p w:rsidR="006C7E97" w:rsidRDefault="006C7E97" w:rsidP="006C7E97">
      <w:pPr>
        <w:ind w:left="602" w:right="993"/>
        <w:jc w:val="center"/>
        <w:rPr>
          <w:rFonts w:ascii="Tahoma" w:hAnsi="Tahoma" w:cs="Tahoma"/>
          <w:b/>
          <w:bCs/>
          <w:color w:val="0000CC"/>
          <w:u w:val="single"/>
          <w:rtl/>
        </w:rPr>
      </w:pPr>
      <w:r>
        <w:rPr>
          <w:rFonts w:ascii="Tahoma" w:hAnsi="Tahoma" w:cs="Tahoma"/>
          <w:b/>
          <w:bCs/>
          <w:color w:val="0000CC"/>
          <w:u w:val="single"/>
          <w:rtl/>
        </w:rPr>
        <w:t xml:space="preserve">שער הנגב - ערב שבת, ד' בטבת תשע"ב, 30 בדצמבר 2011 </w:t>
      </w:r>
    </w:p>
    <w:p w:rsidR="006C7E97" w:rsidRDefault="006C7E97" w:rsidP="006C7E97">
      <w:pPr>
        <w:ind w:left="460" w:right="709"/>
        <w:rPr>
          <w:rFonts w:ascii="Tahoma" w:hAnsi="Tahoma" w:cs="Tahoma"/>
          <w:b/>
          <w:bCs/>
          <w:color w:val="1F497D"/>
        </w:rPr>
      </w:pPr>
    </w:p>
    <w:p w:rsidR="006C7E97" w:rsidRDefault="006C7E97" w:rsidP="006C7E97">
      <w:pPr>
        <w:ind w:left="460" w:right="709"/>
        <w:rPr>
          <w:rFonts w:ascii="Tahoma" w:hAnsi="Tahoma" w:cs="Tahoma"/>
          <w:b/>
          <w:bCs/>
          <w:color w:val="FF0000"/>
        </w:rPr>
      </w:pPr>
      <w:r>
        <w:rPr>
          <w:rFonts w:ascii="Tahoma" w:hAnsi="Tahoma" w:cs="Tahoma"/>
          <w:b/>
          <w:bCs/>
          <w:color w:val="FF0000"/>
          <w:rtl/>
        </w:rPr>
        <w:t>שלום לחברות ולחברים,</w:t>
      </w:r>
    </w:p>
    <w:p w:rsidR="006C7E97" w:rsidRDefault="006C7E97" w:rsidP="006C7E97">
      <w:pPr>
        <w:ind w:left="460" w:right="709"/>
        <w:rPr>
          <w:rFonts w:ascii="Tahoma" w:hAnsi="Tahoma" w:cs="Tahoma"/>
          <w:rtl/>
        </w:rPr>
      </w:pPr>
    </w:p>
    <w:p w:rsidR="006C7E97" w:rsidRPr="006C7E97" w:rsidRDefault="006C7E97" w:rsidP="006C7E97">
      <w:pPr>
        <w:ind w:left="460" w:right="709"/>
        <w:rPr>
          <w:rFonts w:ascii="Tahoma" w:hAnsi="Tahoma" w:cs="Tahoma"/>
          <w:b/>
          <w:bCs/>
          <w:sz w:val="22"/>
          <w:szCs w:val="22"/>
        </w:rPr>
      </w:pPr>
      <w:r w:rsidRPr="006C7E97">
        <w:rPr>
          <w:rFonts w:ascii="Tahoma" w:hAnsi="Tahoma" w:cs="Tahoma"/>
          <w:b/>
          <w:bCs/>
          <w:sz w:val="22"/>
          <w:szCs w:val="22"/>
          <w:rtl/>
        </w:rPr>
        <w:t>מילה טובה</w:t>
      </w:r>
      <w:r w:rsidRPr="006C7E97">
        <w:rPr>
          <w:rFonts w:ascii="Tahoma" w:hAnsi="Tahoma" w:cs="Tahoma"/>
          <w:b/>
          <w:bCs/>
          <w:color w:val="1F497D"/>
          <w:sz w:val="22"/>
          <w:szCs w:val="22"/>
          <w:rtl/>
        </w:rPr>
        <w:t xml:space="preserve">                                           </w:t>
      </w:r>
    </w:p>
    <w:p w:rsidR="006C7E97" w:rsidRPr="006C7E97" w:rsidRDefault="006C7E97" w:rsidP="006C7E97">
      <w:pPr>
        <w:ind w:left="460" w:right="709"/>
        <w:rPr>
          <w:rFonts w:ascii="Tahoma" w:hAnsi="Tahoma" w:cs="Tahoma"/>
          <w:sz w:val="22"/>
          <w:szCs w:val="22"/>
        </w:rPr>
      </w:pPr>
      <w:r w:rsidRPr="006C7E97">
        <w:rPr>
          <w:rFonts w:ascii="Tahoma" w:hAnsi="Tahoma" w:cs="Tahoma"/>
          <w:sz w:val="22"/>
          <w:szCs w:val="22"/>
          <w:rtl/>
        </w:rPr>
        <w:t>הרבה פעמים, הדברים החשובים, לטוב ולרע, אינם עושים כותרות. בחודשים האחרונים נפגשנו לא מעט, תמיד בשקט ובענייניות עם אנשי משרד ראש הממשלה, במטרה להבטיח שלא יעלה על דעתו של איש לקצץ בתמיכות השונות, שמהוות חלק משמעותי מיכולתנו לנצח את הטרור. וכך, תתכנס הממשלה כבר ביום הראשון לשנה האזרחית החדשה ותאריך את ההחלטות לגבי סיוע במס הכנסה, ארנונה וסבסוד מעונות היום, דמי החכירה ומרכז החוסן ועוד נושאים שקשורים במועצה, בחקלאים, בתעסוקה ותמשיך להקצות תקציבים נדיבים לתשתיות ביוב מתקדמות בישובים, מפעל סמוי מן העין אך חשוב ביותר.   </w:t>
      </w:r>
    </w:p>
    <w:p w:rsidR="006C7E97" w:rsidRPr="006C7E97" w:rsidRDefault="006C7E97" w:rsidP="006C7E97">
      <w:pPr>
        <w:ind w:left="460" w:right="709"/>
        <w:rPr>
          <w:rFonts w:ascii="Tahoma" w:hAnsi="Tahoma" w:cs="Tahoma"/>
          <w:sz w:val="22"/>
          <w:szCs w:val="22"/>
          <w:rtl/>
        </w:rPr>
      </w:pPr>
    </w:p>
    <w:p w:rsidR="006C7E97" w:rsidRPr="006C7E97" w:rsidRDefault="006C7E97" w:rsidP="006C7E97">
      <w:pPr>
        <w:ind w:left="460" w:right="709"/>
        <w:rPr>
          <w:rFonts w:ascii="Tahoma" w:hAnsi="Tahoma" w:cs="Tahoma"/>
          <w:b/>
          <w:bCs/>
          <w:sz w:val="22"/>
          <w:szCs w:val="22"/>
          <w:rtl/>
        </w:rPr>
      </w:pPr>
      <w:r w:rsidRPr="006C7E97">
        <w:rPr>
          <w:rFonts w:ascii="Tahoma" w:hAnsi="Tahoma" w:cs="Tahoma"/>
          <w:b/>
          <w:bCs/>
          <w:sz w:val="22"/>
          <w:szCs w:val="22"/>
          <w:rtl/>
        </w:rPr>
        <w:t>גשר על מים סוערים</w:t>
      </w:r>
    </w:p>
    <w:p w:rsidR="006C7E97" w:rsidRPr="006C7E97" w:rsidRDefault="006C7E97" w:rsidP="006C7E97">
      <w:pPr>
        <w:ind w:left="460" w:right="709"/>
        <w:rPr>
          <w:rFonts w:ascii="Tahoma" w:hAnsi="Tahoma" w:cs="Tahoma"/>
          <w:sz w:val="22"/>
          <w:szCs w:val="22"/>
          <w:rtl/>
        </w:rPr>
      </w:pPr>
      <w:r w:rsidRPr="006C7E97">
        <w:rPr>
          <w:rFonts w:ascii="Tahoma" w:hAnsi="Tahoma" w:cs="Tahoma"/>
          <w:sz w:val="22"/>
          <w:szCs w:val="22"/>
          <w:rtl/>
        </w:rPr>
        <w:t xml:space="preserve">גזבר המועצה ואנשיו בראש, המנכ"ל, הנהלת המועצה וחברי מליאתה, ביחד הצלחנו לאזן את תקציב שנת 2011, שדרשה מאיתנו למתוח את אברינו הפוליטיים והפיננסיים בכדי שלא לסיים בגרעון. אמש כבר אושר גם תקציב המועצה לשנת 2012. זהו לא תקציב פשוט, יש בו כמה אי וודאויות, אבל הבשורה המצוינת היא ...שהיה יכול להיות הרבה יותר גרוע, לו לא עלה בידינו להשיג ממשרד הפנים תוספת תקציבית לאחר שקיצץ אותנו דרסטית. </w:t>
      </w:r>
    </w:p>
    <w:p w:rsidR="006C7E97" w:rsidRPr="006C7E97" w:rsidRDefault="006C7E97" w:rsidP="006C7E97">
      <w:pPr>
        <w:ind w:left="460" w:right="709"/>
        <w:rPr>
          <w:rFonts w:ascii="Tahoma" w:hAnsi="Tahoma" w:cs="Tahoma"/>
          <w:sz w:val="22"/>
          <w:szCs w:val="22"/>
          <w:rtl/>
        </w:rPr>
      </w:pPr>
      <w:r w:rsidRPr="006C7E97">
        <w:rPr>
          <w:rFonts w:ascii="Tahoma" w:hAnsi="Tahoma" w:cs="Tahoma"/>
          <w:sz w:val="22"/>
          <w:szCs w:val="22"/>
          <w:rtl/>
        </w:rPr>
        <w:t>במחצית השנה הקרובה נמשיך בבדיקות עומק של מספר מחלקות, במטרה להקטין את הוצאות הבסיס שלנו ולאחר מכן, נגדיר מחדש את יעדי תקציב המועצה.</w:t>
      </w:r>
    </w:p>
    <w:p w:rsidR="006C7E97" w:rsidRPr="006C7E97" w:rsidRDefault="006C7E97" w:rsidP="006C7E97">
      <w:pPr>
        <w:ind w:left="460" w:right="709"/>
        <w:rPr>
          <w:rFonts w:ascii="Tahoma" w:hAnsi="Tahoma" w:cs="Tahoma"/>
          <w:sz w:val="22"/>
          <w:szCs w:val="22"/>
          <w:rtl/>
        </w:rPr>
      </w:pPr>
    </w:p>
    <w:p w:rsidR="006C7E97" w:rsidRPr="006C7E97" w:rsidRDefault="006C7E97" w:rsidP="006C7E97">
      <w:pPr>
        <w:ind w:left="460" w:right="709"/>
        <w:rPr>
          <w:rFonts w:ascii="Tahoma" w:hAnsi="Tahoma" w:cs="Tahoma"/>
          <w:b/>
          <w:bCs/>
          <w:sz w:val="22"/>
          <w:szCs w:val="22"/>
          <w:rtl/>
        </w:rPr>
      </w:pPr>
      <w:r w:rsidRPr="006C7E97">
        <w:rPr>
          <w:rFonts w:ascii="Tahoma" w:hAnsi="Tahoma" w:cs="Tahoma"/>
          <w:b/>
          <w:bCs/>
          <w:sz w:val="22"/>
          <w:szCs w:val="22"/>
          <w:rtl/>
        </w:rPr>
        <w:t>מה עשיתם בחופש?</w:t>
      </w:r>
    </w:p>
    <w:p w:rsidR="006C7E97" w:rsidRPr="006C7E97" w:rsidRDefault="006C7E97" w:rsidP="006C7E97">
      <w:pPr>
        <w:ind w:left="460" w:right="709"/>
        <w:rPr>
          <w:rFonts w:ascii="Tahoma" w:hAnsi="Tahoma" w:cs="Tahoma"/>
          <w:sz w:val="22"/>
          <w:szCs w:val="22"/>
          <w:rtl/>
        </w:rPr>
      </w:pPr>
      <w:r w:rsidRPr="006C7E97">
        <w:rPr>
          <w:rFonts w:ascii="Tahoma" w:hAnsi="Tahoma" w:cs="Tahoma"/>
          <w:sz w:val="22"/>
          <w:szCs w:val="22"/>
          <w:rtl/>
        </w:rPr>
        <w:t>לצד בילויים ו"חופשות מפנקות", אני רוצה שתדעו שלמעלה ממאתיים ילדים ונערים שלנו יצאו במהלך החג לטיולים שארגנה המחלקה לחינוך חברתי במתנ"ס; בכולם, מרכיב ההכרות עם נופי הארץ ועם חלומות אנשיה מהווים ערוץ מרכזי: שישים  מילדי א' – ג' יצאו לנחל הבשור בהדרכת המל"ש (מרכז לימודי שדה של החברה להגנת הטבע שפתחנו לאחרונה), שבעים מילדי ד' – ו' יצאו לנחל חווארים ונחל קרקש בשדה בוקר בהדרכת "הנוער העובד והלומד", ארבעים מנערי ז' – יא' יצאו למכתש רמון בהדרכת "אתגרים שדרות", שלושים שמיניסטים יצאו למסע יב' בהובלת התנועה הקיבוצית, ארבעים מבני שכבת ט' יצאו לטיול מנהיגות בהדרכת מדריכי הנעורים ותנועות הנוער ובסיוע המל"ש.</w:t>
      </w:r>
    </w:p>
    <w:p w:rsidR="006C7E97" w:rsidRPr="006C7E97" w:rsidRDefault="006C7E97" w:rsidP="006C7E97">
      <w:pPr>
        <w:ind w:left="460" w:right="709"/>
        <w:rPr>
          <w:rFonts w:ascii="Tahoma" w:hAnsi="Tahoma" w:cs="Tahoma"/>
          <w:sz w:val="22"/>
          <w:szCs w:val="22"/>
          <w:rtl/>
        </w:rPr>
      </w:pPr>
      <w:r w:rsidRPr="006C7E97">
        <w:rPr>
          <w:rFonts w:ascii="Tahoma" w:hAnsi="Tahoma" w:cs="Tahoma"/>
          <w:sz w:val="22"/>
          <w:szCs w:val="22"/>
          <w:rtl/>
        </w:rPr>
        <w:t>חלק מסיכום פנימי שהגיע אלי: "את הערב העברנו בהרצאה חווייתית ונחשפנו לסיפורה של הנערה אשר הובילה את המאבק להצלת חוף פלמחים כדוגמא למנהיגות נוער. ישבנו מסביב למדורה אל תוך הלילה עם גיטרה, שירים, תה ושיחות קטנות ובעיקר אינספור כוכבים מעלינו. הנוער התנהג בצורה נהדרת ושיתף פעולה בצורה מדהימה."</w:t>
      </w:r>
    </w:p>
    <w:p w:rsidR="006C7E97" w:rsidRPr="006C7E97" w:rsidRDefault="006C7E97" w:rsidP="006C7E97">
      <w:pPr>
        <w:ind w:left="460" w:right="709"/>
        <w:rPr>
          <w:rFonts w:ascii="Tahoma" w:hAnsi="Tahoma" w:cs="Tahoma"/>
          <w:sz w:val="22"/>
          <w:szCs w:val="22"/>
          <w:rtl/>
        </w:rPr>
      </w:pPr>
    </w:p>
    <w:p w:rsidR="006C7E97" w:rsidRPr="006C7E97" w:rsidRDefault="006C7E97" w:rsidP="006C7E97">
      <w:pPr>
        <w:ind w:left="460" w:right="709"/>
        <w:rPr>
          <w:rFonts w:ascii="Tahoma" w:hAnsi="Tahoma" w:cs="Tahoma"/>
          <w:b/>
          <w:bCs/>
          <w:sz w:val="22"/>
          <w:szCs w:val="22"/>
          <w:rtl/>
        </w:rPr>
      </w:pPr>
      <w:r w:rsidRPr="006C7E97">
        <w:rPr>
          <w:rFonts w:ascii="Tahoma" w:hAnsi="Tahoma" w:cs="Tahoma"/>
          <w:b/>
          <w:bCs/>
          <w:sz w:val="22"/>
          <w:szCs w:val="22"/>
          <w:rtl/>
        </w:rPr>
        <w:t>מה יוצא לנו מזה?</w:t>
      </w:r>
    </w:p>
    <w:p w:rsidR="006C7E97" w:rsidRPr="006C7E97" w:rsidRDefault="006C7E97" w:rsidP="006C7E97">
      <w:pPr>
        <w:ind w:left="460" w:right="709"/>
        <w:rPr>
          <w:rFonts w:ascii="Tahoma" w:hAnsi="Tahoma" w:cs="Tahoma"/>
          <w:sz w:val="22"/>
          <w:szCs w:val="22"/>
          <w:rtl/>
        </w:rPr>
      </w:pPr>
      <w:r w:rsidRPr="006C7E97">
        <w:rPr>
          <w:rFonts w:ascii="Tahoma" w:hAnsi="Tahoma" w:cs="Tahoma"/>
          <w:sz w:val="22"/>
          <w:szCs w:val="22"/>
          <w:rtl/>
        </w:rPr>
        <w:t>רשות שמורות הטבע ארגנה יום עיון לאנשיה ובקשה ממני השבוע להסביר להם "מה היא התרומה של תוכנית השקמה לשותפים בה?"</w:t>
      </w:r>
    </w:p>
    <w:p w:rsidR="006C7E97" w:rsidRPr="006C7E97" w:rsidRDefault="006C7E97" w:rsidP="006C7E97">
      <w:pPr>
        <w:ind w:left="460" w:right="709"/>
        <w:rPr>
          <w:rFonts w:ascii="Tahoma" w:hAnsi="Tahoma" w:cs="Tahoma"/>
          <w:sz w:val="22"/>
          <w:szCs w:val="22"/>
          <w:rtl/>
        </w:rPr>
      </w:pPr>
      <w:r w:rsidRPr="006C7E97">
        <w:rPr>
          <w:rFonts w:ascii="Tahoma" w:hAnsi="Tahoma" w:cs="Tahoma"/>
          <w:sz w:val="22"/>
          <w:szCs w:val="22"/>
          <w:rtl/>
        </w:rPr>
        <w:t xml:space="preserve">סיפרתי על יתרונות "השולחן העגול" בו אנחנו דנים, בלי כיפופי ידיים ומתוך כוונה להגיע להסכמות, על דרך האמפטיה וההבנה ההדדית. הדגשתי את החשיבות שבעצם העיסוק בנושא שחורג מבעיות השעה עבור החוסן הנפשי של כולנו. המועצות האזוריות השותפות ממתגות עצמן כשומרות המרחב הפתוח, יישובי השקמה אמורים לזכות לסיוע ממשלתי שאני מקווה שיקרום עור וגידים בחודשים הבאים, התושבים מרוצים מ"הירוק בעיניים" </w:t>
      </w:r>
      <w:r w:rsidRPr="006C7E97">
        <w:rPr>
          <w:rFonts w:ascii="Tahoma" w:hAnsi="Tahoma" w:cs="Tahoma"/>
          <w:sz w:val="22"/>
          <w:szCs w:val="22"/>
          <w:rtl/>
        </w:rPr>
        <w:lastRenderedPageBreak/>
        <w:t>שלא יפגע גם בעתיד, משרדי הממשלה מצליחים לקדם תוכנית לאומית מורכבת, הארגונים הסביבתיים מקבלים זירה הוגנת להטמעת ערכיהם. כל זאת לצד המהות – שמירת המסדרון הפתוח המשמעותי ביותר בארץ ישראל בין ההר לים עבור תנועת אדם וחי, כעין תשורה שאנחנו מעניקים לעצמנו ובעיקר - לדורות שיבואו אחרינו.   </w:t>
      </w:r>
    </w:p>
    <w:p w:rsidR="006C7E97" w:rsidRPr="006C7E97" w:rsidRDefault="006C7E97" w:rsidP="006C7E97">
      <w:pPr>
        <w:ind w:left="460" w:right="709"/>
        <w:rPr>
          <w:rFonts w:ascii="Tahoma" w:hAnsi="Tahoma" w:cs="Tahoma"/>
          <w:sz w:val="22"/>
          <w:szCs w:val="22"/>
          <w:rtl/>
        </w:rPr>
      </w:pPr>
    </w:p>
    <w:p w:rsidR="006C7E97" w:rsidRPr="006C7E97" w:rsidRDefault="006C7E97" w:rsidP="006C7E97">
      <w:pPr>
        <w:ind w:left="460" w:right="709"/>
        <w:rPr>
          <w:rFonts w:ascii="Tahoma" w:hAnsi="Tahoma" w:cs="Tahoma"/>
          <w:b/>
          <w:bCs/>
          <w:sz w:val="22"/>
          <w:szCs w:val="22"/>
          <w:rtl/>
        </w:rPr>
      </w:pPr>
      <w:r w:rsidRPr="006C7E97">
        <w:rPr>
          <w:rFonts w:ascii="Tahoma" w:hAnsi="Tahoma" w:cs="Tahoma"/>
          <w:b/>
          <w:bCs/>
          <w:sz w:val="22"/>
          <w:szCs w:val="22"/>
          <w:rtl/>
        </w:rPr>
        <w:t>ברינת יקצורו</w:t>
      </w:r>
    </w:p>
    <w:p w:rsidR="006C7E97" w:rsidRPr="006C7E97" w:rsidRDefault="006C7E97" w:rsidP="006C7E97">
      <w:pPr>
        <w:ind w:left="460" w:right="709"/>
        <w:rPr>
          <w:rFonts w:ascii="Tahoma" w:hAnsi="Tahoma" w:cs="Tahoma"/>
          <w:sz w:val="22"/>
          <w:szCs w:val="22"/>
          <w:rtl/>
        </w:rPr>
      </w:pPr>
      <w:r w:rsidRPr="006C7E97">
        <w:rPr>
          <w:rFonts w:ascii="Tahoma" w:hAnsi="Tahoma" w:cs="Tahoma"/>
          <w:sz w:val="22"/>
          <w:szCs w:val="22"/>
          <w:rtl/>
        </w:rPr>
        <w:t xml:space="preserve">"מעגל הגיר הקווקזי" של ברכט, בעיבוד נהדר של "הקאמרי" חנך את אולם התיאטרון האזורי המתחדש בקבוץ דורות. </w:t>
      </w:r>
    </w:p>
    <w:p w:rsidR="006C7E97" w:rsidRPr="006C7E97" w:rsidRDefault="006C7E97" w:rsidP="006C7E97">
      <w:pPr>
        <w:ind w:left="460" w:right="709"/>
        <w:rPr>
          <w:rFonts w:ascii="Tahoma" w:hAnsi="Tahoma" w:cs="Tahoma"/>
          <w:sz w:val="22"/>
          <w:szCs w:val="22"/>
          <w:rtl/>
        </w:rPr>
      </w:pPr>
      <w:r w:rsidRPr="006C7E97">
        <w:rPr>
          <w:rFonts w:ascii="Tahoma" w:hAnsi="Tahoma" w:cs="Tahoma"/>
          <w:sz w:val="22"/>
          <w:szCs w:val="22"/>
          <w:rtl/>
        </w:rPr>
        <w:t xml:space="preserve">למעלה משלוש מאות מנויים הצטרפו לסדרת התיאטרון ובכך הבאנו לביטוי מרשים את תאוות התרבות וחיפוש היחד אשר מאפיינים אותנו. </w:t>
      </w:r>
    </w:p>
    <w:p w:rsidR="006C7E97" w:rsidRPr="006C7E97" w:rsidRDefault="006C7E97" w:rsidP="006C7E97">
      <w:pPr>
        <w:ind w:left="460" w:right="709"/>
        <w:rPr>
          <w:rFonts w:ascii="Tahoma" w:hAnsi="Tahoma" w:cs="Tahoma"/>
          <w:sz w:val="22"/>
          <w:szCs w:val="22"/>
          <w:rtl/>
        </w:rPr>
      </w:pPr>
      <w:r w:rsidRPr="006C7E97">
        <w:rPr>
          <w:rFonts w:ascii="Tahoma" w:hAnsi="Tahoma" w:cs="Tahoma"/>
          <w:sz w:val="22"/>
          <w:szCs w:val="22"/>
          <w:rtl/>
        </w:rPr>
        <w:t>רינת גל-און היא מנהלת "תרבות לישראל", זרוע ביצוע של משרד התרבות אשר מסבסד את הסדרה שלנו. היא בחרה להגיע אלינו, לראות איך זה נראה בשטח. כך כתבה לנו רינת, מיד כשהגיעה לביתה: "חוזרת נרגשת מהביקור, שהתמזל מזלי והצלחתי לקיימו(..)אין עונג דומה לתחושה הנהדרת של להיות לכם לעזר קטן בדבר הגדול הזה שאתם עושים(..): קהל איכותי, אשר למרות כל הקשיים, מצביע ברגליים ויוצא מביתו ליהנות הנאה אמיתית מהחוויה עם הקהילה וכמובן מהחוויה התרבותית שספקתם לו. כמה סובלנות, כמה אהדה, כמה חום הורעף על השחקנים (..) לא בכל יום הם פוגשים קהל איכותי שכזה, "מלח הארץ" וזוכים להופיע בפניו. היום שוב קיבלתי חיזוק לחשיבות הרבה של הגדלת התקציב לסדרות השוטפות וכמה חשוב לקיים אותן (..) תודה גדולה".</w:t>
      </w:r>
    </w:p>
    <w:p w:rsidR="006C7E97" w:rsidRPr="006C7E97" w:rsidRDefault="006C7E97" w:rsidP="006C7E97">
      <w:pPr>
        <w:ind w:left="460" w:right="709"/>
        <w:rPr>
          <w:rFonts w:ascii="Tahoma" w:hAnsi="Tahoma" w:cs="Tahoma"/>
          <w:sz w:val="22"/>
          <w:szCs w:val="22"/>
          <w:rtl/>
        </w:rPr>
      </w:pPr>
    </w:p>
    <w:p w:rsidR="006C7E97" w:rsidRPr="006C7E97" w:rsidRDefault="006C7E97" w:rsidP="006C7E97">
      <w:pPr>
        <w:ind w:left="460" w:right="709"/>
        <w:jc w:val="center"/>
        <w:rPr>
          <w:rFonts w:ascii="Tahoma" w:hAnsi="Tahoma" w:cs="Tahoma"/>
          <w:b/>
          <w:bCs/>
          <w:sz w:val="22"/>
          <w:szCs w:val="22"/>
          <w:rtl/>
        </w:rPr>
      </w:pPr>
    </w:p>
    <w:p w:rsidR="006C7E97" w:rsidRPr="006C7E97" w:rsidRDefault="006C7E97" w:rsidP="006C7E97">
      <w:pPr>
        <w:ind w:left="460" w:right="709"/>
        <w:jc w:val="center"/>
        <w:rPr>
          <w:rFonts w:ascii="Tahoma" w:hAnsi="Tahoma" w:cs="Tahoma"/>
          <w:b/>
          <w:bCs/>
          <w:sz w:val="22"/>
          <w:szCs w:val="22"/>
          <w:rtl/>
        </w:rPr>
      </w:pPr>
      <w:r w:rsidRPr="006C7E97">
        <w:rPr>
          <w:rFonts w:ascii="Tahoma" w:hAnsi="Tahoma" w:cs="Tahoma"/>
          <w:b/>
          <w:bCs/>
          <w:sz w:val="22"/>
          <w:szCs w:val="22"/>
          <w:rtl/>
        </w:rPr>
        <w:t>אפילוג לשנה שתמה</w:t>
      </w:r>
    </w:p>
    <w:p w:rsidR="006C7E97" w:rsidRPr="006C7E97" w:rsidRDefault="006C7E97" w:rsidP="006C7E97">
      <w:pPr>
        <w:ind w:left="460" w:right="709"/>
        <w:jc w:val="center"/>
        <w:rPr>
          <w:rFonts w:ascii="Tahoma" w:hAnsi="Tahoma" w:cs="Tahoma"/>
          <w:sz w:val="22"/>
          <w:szCs w:val="22"/>
          <w:rtl/>
        </w:rPr>
      </w:pPr>
    </w:p>
    <w:p w:rsidR="006C7E97" w:rsidRPr="006C7E97" w:rsidRDefault="006C7E97" w:rsidP="006C7E97">
      <w:pPr>
        <w:ind w:left="460" w:right="709"/>
        <w:jc w:val="center"/>
        <w:rPr>
          <w:rFonts w:ascii="Tahoma" w:hAnsi="Tahoma" w:cs="Tahoma"/>
          <w:sz w:val="22"/>
          <w:szCs w:val="22"/>
          <w:rtl/>
        </w:rPr>
      </w:pPr>
      <w:r w:rsidRPr="006C7E97">
        <w:rPr>
          <w:rFonts w:ascii="Tahoma" w:hAnsi="Tahoma" w:cs="Tahoma"/>
          <w:sz w:val="22"/>
          <w:szCs w:val="22"/>
          <w:rtl/>
        </w:rPr>
        <w:t>"יהי כל דבר שייך למי שמיטיב עימו.</w:t>
      </w:r>
    </w:p>
    <w:p w:rsidR="006C7E97" w:rsidRPr="006C7E97" w:rsidRDefault="006C7E97" w:rsidP="006C7E97">
      <w:pPr>
        <w:ind w:left="460" w:right="709"/>
        <w:jc w:val="center"/>
        <w:rPr>
          <w:rFonts w:ascii="Tahoma" w:hAnsi="Tahoma" w:cs="Tahoma"/>
          <w:sz w:val="22"/>
          <w:szCs w:val="22"/>
          <w:rtl/>
        </w:rPr>
      </w:pPr>
      <w:r w:rsidRPr="006C7E97">
        <w:rPr>
          <w:rFonts w:ascii="Tahoma" w:hAnsi="Tahoma" w:cs="Tahoma"/>
          <w:sz w:val="22"/>
          <w:szCs w:val="22"/>
          <w:rtl/>
        </w:rPr>
        <w:t>הילדים לאימהות הטובות,</w:t>
      </w:r>
    </w:p>
    <w:p w:rsidR="006C7E97" w:rsidRPr="006C7E97" w:rsidRDefault="006C7E97" w:rsidP="006C7E97">
      <w:pPr>
        <w:ind w:left="460" w:right="709"/>
        <w:jc w:val="center"/>
        <w:rPr>
          <w:rFonts w:ascii="Tahoma" w:hAnsi="Tahoma" w:cs="Tahoma"/>
          <w:sz w:val="22"/>
          <w:szCs w:val="22"/>
          <w:rtl/>
        </w:rPr>
      </w:pPr>
      <w:r w:rsidRPr="006C7E97">
        <w:rPr>
          <w:rFonts w:ascii="Tahoma" w:hAnsi="Tahoma" w:cs="Tahoma"/>
          <w:sz w:val="22"/>
          <w:szCs w:val="22"/>
          <w:rtl/>
        </w:rPr>
        <w:t>והאדמה - למי שמשקה אותה מים."</w:t>
      </w:r>
    </w:p>
    <w:p w:rsidR="006C7E97" w:rsidRPr="006C7E97" w:rsidRDefault="006C7E97" w:rsidP="006C7E97">
      <w:pPr>
        <w:ind w:left="460" w:right="709"/>
        <w:jc w:val="center"/>
        <w:rPr>
          <w:rFonts w:ascii="Tahoma" w:hAnsi="Tahoma" w:cs="Tahoma"/>
          <w:sz w:val="22"/>
          <w:szCs w:val="22"/>
          <w:rtl/>
        </w:rPr>
      </w:pPr>
    </w:p>
    <w:p w:rsidR="006C7E97" w:rsidRPr="006C7E97" w:rsidRDefault="006C7E97" w:rsidP="006C7E97">
      <w:pPr>
        <w:ind w:left="460" w:right="709"/>
        <w:jc w:val="center"/>
        <w:rPr>
          <w:rFonts w:ascii="Tahoma" w:hAnsi="Tahoma" w:cs="Tahoma"/>
          <w:i/>
          <w:iCs/>
          <w:sz w:val="22"/>
          <w:szCs w:val="22"/>
          <w:rtl/>
        </w:rPr>
      </w:pPr>
      <w:r w:rsidRPr="006C7E97">
        <w:rPr>
          <w:rFonts w:ascii="Tahoma" w:hAnsi="Tahoma" w:cs="Tahoma"/>
          <w:i/>
          <w:iCs/>
          <w:sz w:val="22"/>
          <w:szCs w:val="22"/>
          <w:rtl/>
        </w:rPr>
        <w:t>(ברטולד ברכט, "מעגל הגיר הקווקזי")</w:t>
      </w:r>
    </w:p>
    <w:p w:rsidR="006C7E97" w:rsidRPr="006C7E97" w:rsidRDefault="006C7E97" w:rsidP="006C7E97">
      <w:pPr>
        <w:ind w:left="460" w:right="709"/>
        <w:jc w:val="center"/>
        <w:rPr>
          <w:rFonts w:ascii="Tahoma" w:hAnsi="Tahoma" w:cs="Tahoma"/>
          <w:b/>
          <w:bCs/>
          <w:color w:val="1F497D"/>
          <w:sz w:val="22"/>
          <w:szCs w:val="22"/>
          <w:rtl/>
        </w:rPr>
      </w:pPr>
    </w:p>
    <w:p w:rsidR="006C7E97" w:rsidRDefault="006C7E97" w:rsidP="006C7E97">
      <w:pPr>
        <w:ind w:left="460" w:right="709"/>
        <w:jc w:val="center"/>
        <w:rPr>
          <w:rFonts w:ascii="Tahoma" w:hAnsi="Tahoma" w:cs="Tahoma"/>
          <w:b/>
          <w:bCs/>
          <w:color w:val="1F497D"/>
          <w:rtl/>
        </w:rPr>
      </w:pPr>
    </w:p>
    <w:p w:rsidR="006C7E97" w:rsidRDefault="006C7E97" w:rsidP="006C7E97">
      <w:pPr>
        <w:ind w:right="709"/>
        <w:rPr>
          <w:rFonts w:ascii="Tahoma" w:hAnsi="Tahoma" w:cs="Tahoma"/>
          <w:b/>
          <w:bCs/>
          <w:color w:val="FF0000"/>
          <w:rtl/>
        </w:rPr>
      </w:pPr>
      <w:r>
        <w:rPr>
          <w:rFonts w:ascii="Tahoma" w:hAnsi="Tahoma" w:cs="Tahoma"/>
          <w:b/>
          <w:bCs/>
          <w:color w:val="FF0000"/>
          <w:rtl/>
        </w:rPr>
        <w:t>שבת שלום, אלון</w:t>
      </w:r>
    </w:p>
    <w:p w:rsidR="006C7E97" w:rsidRDefault="006C7E97" w:rsidP="006C7E97">
      <w:pPr>
        <w:ind w:left="460" w:right="709"/>
        <w:jc w:val="center"/>
        <w:rPr>
          <w:rFonts w:ascii="Tahoma" w:hAnsi="Tahoma" w:cs="Tahoma"/>
          <w:rtl/>
        </w:rPr>
      </w:pPr>
    </w:p>
    <w:p w:rsidR="006C7E97" w:rsidRDefault="006C7E97" w:rsidP="006C7E97">
      <w:pPr>
        <w:ind w:left="460" w:right="709"/>
        <w:jc w:val="center"/>
        <w:rPr>
          <w:rFonts w:ascii="Tahoma" w:hAnsi="Tahoma" w:cs="Tahoma"/>
          <w:rtl/>
        </w:rPr>
      </w:pPr>
      <w:r>
        <w:rPr>
          <w:rFonts w:ascii="Tahoma" w:hAnsi="Tahoma" w:cs="Tahoma" w:hint="cs"/>
          <w:b/>
          <w:bCs/>
          <w:color w:val="0000FF"/>
          <w:sz w:val="22"/>
          <w:szCs w:val="22"/>
          <w:rtl/>
          <w:lang w:eastAsia="en-US"/>
        </w:rPr>
        <w:t>אלון שוסטר</w:t>
      </w:r>
    </w:p>
    <w:p w:rsidR="00DB43FD" w:rsidRPr="006E0580" w:rsidRDefault="00DB43FD" w:rsidP="006C7E97">
      <w:pPr>
        <w:tabs>
          <w:tab w:val="left" w:pos="2310"/>
          <w:tab w:val="center" w:pos="4440"/>
        </w:tabs>
        <w:rPr>
          <w:rFonts w:ascii="Tahoma" w:hAnsi="Tahoma" w:cs="Tahoma"/>
          <w:sz w:val="22"/>
          <w:szCs w:val="22"/>
          <w:rtl/>
          <w:lang w:eastAsia="en-US"/>
        </w:rPr>
      </w:pPr>
      <w:r>
        <w:rPr>
          <w:rFonts w:ascii="Tahoma" w:hAnsi="Tahoma" w:cs="Tahoma"/>
          <w:b/>
          <w:bCs/>
          <w:color w:val="0000FF"/>
          <w:sz w:val="22"/>
          <w:szCs w:val="22"/>
          <w:rtl/>
          <w:lang w:eastAsia="en-US"/>
        </w:rPr>
        <w:tab/>
      </w:r>
      <w:r w:rsidR="006C7E97">
        <w:rPr>
          <w:rFonts w:ascii="Tahoma" w:hAnsi="Tahoma" w:cs="Tahoma" w:hint="cs"/>
          <w:b/>
          <w:bCs/>
          <w:color w:val="0000FF"/>
          <w:sz w:val="22"/>
          <w:szCs w:val="22"/>
          <w:rtl/>
          <w:lang w:eastAsia="en-US"/>
        </w:rPr>
        <w:t xml:space="preserve">                       </w:t>
      </w:r>
      <w:r w:rsidRPr="006E0580">
        <w:rPr>
          <w:rFonts w:ascii="Tahoma" w:hAnsi="Tahoma" w:cs="Tahoma"/>
          <w:b/>
          <w:bCs/>
          <w:color w:val="0000FF"/>
          <w:sz w:val="22"/>
          <w:szCs w:val="22"/>
          <w:rtl/>
          <w:lang w:eastAsia="en-US"/>
        </w:rPr>
        <w:t xml:space="preserve">נייד: 054-6755111 </w:t>
      </w:r>
      <w:r w:rsidRPr="006E0580">
        <w:rPr>
          <w:rFonts w:ascii="Tahoma" w:hAnsi="Tahoma" w:cs="Tahoma"/>
          <w:b/>
          <w:bCs/>
          <w:color w:val="0000FF"/>
          <w:sz w:val="22"/>
          <w:szCs w:val="22"/>
          <w:lang w:eastAsia="en-US"/>
        </w:rPr>
        <w:t> </w:t>
      </w:r>
    </w:p>
    <w:p w:rsidR="00DB43FD" w:rsidRPr="006E0580" w:rsidRDefault="00DB43FD" w:rsidP="00DB43FD">
      <w:pPr>
        <w:jc w:val="center"/>
        <w:rPr>
          <w:rFonts w:ascii="Tahoma" w:hAnsi="Tahoma" w:cs="Tahoma"/>
          <w:sz w:val="22"/>
          <w:szCs w:val="22"/>
          <w:rtl/>
          <w:lang w:eastAsia="en-US"/>
        </w:rPr>
      </w:pPr>
      <w:r w:rsidRPr="006E0580">
        <w:rPr>
          <w:rFonts w:ascii="Tahoma" w:hAnsi="Tahoma" w:cs="Tahoma"/>
          <w:b/>
          <w:bCs/>
          <w:color w:val="0000FF"/>
          <w:sz w:val="22"/>
          <w:szCs w:val="22"/>
          <w:lang w:eastAsia="en-US"/>
        </w:rPr>
        <w:t>E-</w:t>
      </w:r>
      <w:proofErr w:type="gramStart"/>
      <w:r w:rsidRPr="006E0580">
        <w:rPr>
          <w:rFonts w:ascii="Tahoma" w:hAnsi="Tahoma" w:cs="Tahoma"/>
          <w:b/>
          <w:bCs/>
          <w:color w:val="0000FF"/>
          <w:sz w:val="22"/>
          <w:szCs w:val="22"/>
          <w:lang w:eastAsia="en-US"/>
        </w:rPr>
        <w:t>mail :</w:t>
      </w:r>
      <w:proofErr w:type="gramEnd"/>
      <w:r w:rsidRPr="006E0580">
        <w:rPr>
          <w:rFonts w:ascii="Tahoma" w:hAnsi="Tahoma" w:cs="Tahoma"/>
          <w:b/>
          <w:bCs/>
          <w:color w:val="0000FF"/>
          <w:sz w:val="22"/>
          <w:szCs w:val="22"/>
          <w:lang w:eastAsia="en-US"/>
        </w:rPr>
        <w:t xml:space="preserve"> alon@sng.org.il</w:t>
      </w:r>
    </w:p>
    <w:p w:rsidR="00DB43FD" w:rsidRPr="006E0580" w:rsidRDefault="00DB43FD" w:rsidP="00DB43FD">
      <w:pPr>
        <w:rPr>
          <w:rFonts w:ascii="Tahoma" w:hAnsi="Tahoma" w:cs="Tahoma"/>
          <w:sz w:val="22"/>
          <w:szCs w:val="22"/>
          <w:rtl/>
          <w:lang w:eastAsia="en-US"/>
        </w:rPr>
      </w:pPr>
      <w:r w:rsidRPr="006E0580">
        <w:rPr>
          <w:rFonts w:ascii="Tahoma" w:hAnsi="Tahoma" w:cs="Tahoma"/>
          <w:sz w:val="22"/>
          <w:szCs w:val="22"/>
          <w:lang w:eastAsia="en-US"/>
        </w:rPr>
        <w:t> </w:t>
      </w:r>
    </w:p>
    <w:p w:rsidR="00DB43FD" w:rsidRPr="006E0580" w:rsidRDefault="00DB43FD" w:rsidP="00DB43FD">
      <w:pPr>
        <w:jc w:val="center"/>
        <w:rPr>
          <w:rFonts w:ascii="Tahoma" w:hAnsi="Tahoma" w:cs="Tahoma"/>
          <w:sz w:val="22"/>
          <w:szCs w:val="22"/>
          <w:rtl/>
          <w:lang w:eastAsia="en-US"/>
        </w:rPr>
      </w:pPr>
      <w:r w:rsidRPr="006E0580">
        <w:rPr>
          <w:rFonts w:ascii="Tahoma" w:hAnsi="Tahoma" w:cs="Tahoma"/>
          <w:b/>
          <w:bCs/>
          <w:color w:val="008000"/>
          <w:sz w:val="22"/>
          <w:szCs w:val="22"/>
          <w:rtl/>
          <w:lang w:eastAsia="en-US"/>
        </w:rPr>
        <w:t>לפרטים נוספים</w:t>
      </w:r>
    </w:p>
    <w:p w:rsidR="00DB43FD" w:rsidRPr="006E0580" w:rsidRDefault="00DB43FD" w:rsidP="00DB43FD">
      <w:pPr>
        <w:jc w:val="center"/>
        <w:rPr>
          <w:rFonts w:ascii="Tahoma" w:hAnsi="Tahoma" w:cs="Tahoma"/>
          <w:sz w:val="22"/>
          <w:szCs w:val="22"/>
          <w:lang w:eastAsia="en-US"/>
        </w:rPr>
      </w:pPr>
      <w:r w:rsidRPr="006E0580">
        <w:rPr>
          <w:rFonts w:ascii="Tahoma" w:hAnsi="Tahoma" w:cs="Tahoma"/>
          <w:b/>
          <w:bCs/>
          <w:color w:val="800080"/>
          <w:sz w:val="22"/>
          <w:szCs w:val="22"/>
          <w:u w:val="single"/>
          <w:lang w:eastAsia="en-US"/>
        </w:rPr>
        <w:t>www.sng.org.il</w:t>
      </w:r>
    </w:p>
    <w:sectPr w:rsidR="00DB43FD" w:rsidRPr="006E0580" w:rsidSect="00A81AF0">
      <w:pgSz w:w="12240" w:h="15840"/>
      <w:pgMar w:top="1440" w:right="1608" w:bottom="540" w:left="85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6377" w:rsidRDefault="00F86377">
      <w:r>
        <w:separator/>
      </w:r>
    </w:p>
  </w:endnote>
  <w:endnote w:type="continuationSeparator" w:id="0">
    <w:p w:rsidR="00F86377" w:rsidRDefault="00F8637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6377" w:rsidRDefault="00F86377">
      <w:r>
        <w:separator/>
      </w:r>
    </w:p>
  </w:footnote>
  <w:footnote w:type="continuationSeparator" w:id="0">
    <w:p w:rsidR="00F86377" w:rsidRDefault="00F863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3044B"/>
    <w:multiLevelType w:val="multilevel"/>
    <w:tmpl w:val="DFB6D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60F1DF3"/>
    <w:multiLevelType w:val="multilevel"/>
    <w:tmpl w:val="34D68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61D4491"/>
    <w:multiLevelType w:val="hybridMultilevel"/>
    <w:tmpl w:val="62D84F98"/>
    <w:lvl w:ilvl="0" w:tplc="28A8294A">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6D286E1F"/>
    <w:multiLevelType w:val="multilevel"/>
    <w:tmpl w:val="DDB05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E876DE7"/>
    <w:multiLevelType w:val="multilevel"/>
    <w:tmpl w:val="26E0A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3"/>
  </w:num>
  <w:num w:numId="3">
    <w:abstractNumId w:val="1"/>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A7990"/>
    <w:rsid w:val="00002760"/>
    <w:rsid w:val="00010B3A"/>
    <w:rsid w:val="00012387"/>
    <w:rsid w:val="00030BAE"/>
    <w:rsid w:val="00032F86"/>
    <w:rsid w:val="000338C3"/>
    <w:rsid w:val="00040B81"/>
    <w:rsid w:val="000412EE"/>
    <w:rsid w:val="00053A56"/>
    <w:rsid w:val="00054BFF"/>
    <w:rsid w:val="00070F3C"/>
    <w:rsid w:val="00072A2E"/>
    <w:rsid w:val="00077994"/>
    <w:rsid w:val="00082640"/>
    <w:rsid w:val="000858C7"/>
    <w:rsid w:val="0009248E"/>
    <w:rsid w:val="000962C2"/>
    <w:rsid w:val="000A3153"/>
    <w:rsid w:val="000A7123"/>
    <w:rsid w:val="000B0E66"/>
    <w:rsid w:val="000C3954"/>
    <w:rsid w:val="000D2CC8"/>
    <w:rsid w:val="000E69F5"/>
    <w:rsid w:val="000F4CEB"/>
    <w:rsid w:val="000F4EA3"/>
    <w:rsid w:val="001107B6"/>
    <w:rsid w:val="00115684"/>
    <w:rsid w:val="0013040E"/>
    <w:rsid w:val="001527C2"/>
    <w:rsid w:val="00162D02"/>
    <w:rsid w:val="0017548C"/>
    <w:rsid w:val="0018445C"/>
    <w:rsid w:val="001855AF"/>
    <w:rsid w:val="00187424"/>
    <w:rsid w:val="00193ACE"/>
    <w:rsid w:val="00197903"/>
    <w:rsid w:val="001A0657"/>
    <w:rsid w:val="001A78FC"/>
    <w:rsid w:val="001B5088"/>
    <w:rsid w:val="001B7179"/>
    <w:rsid w:val="001C1117"/>
    <w:rsid w:val="001E3058"/>
    <w:rsid w:val="001F1C57"/>
    <w:rsid w:val="001F2E79"/>
    <w:rsid w:val="001F2E97"/>
    <w:rsid w:val="002074D1"/>
    <w:rsid w:val="00242F37"/>
    <w:rsid w:val="00254F0D"/>
    <w:rsid w:val="00255D1B"/>
    <w:rsid w:val="0025741B"/>
    <w:rsid w:val="00270C30"/>
    <w:rsid w:val="00272AA2"/>
    <w:rsid w:val="002746D6"/>
    <w:rsid w:val="002A0294"/>
    <w:rsid w:val="002A2C41"/>
    <w:rsid w:val="002B336E"/>
    <w:rsid w:val="002B4EC3"/>
    <w:rsid w:val="002B51D3"/>
    <w:rsid w:val="002B761C"/>
    <w:rsid w:val="002B7634"/>
    <w:rsid w:val="002C1A65"/>
    <w:rsid w:val="002D1E4E"/>
    <w:rsid w:val="002D7F52"/>
    <w:rsid w:val="002E4A25"/>
    <w:rsid w:val="002E4D76"/>
    <w:rsid w:val="002F7DB9"/>
    <w:rsid w:val="003007DF"/>
    <w:rsid w:val="003041AE"/>
    <w:rsid w:val="00313148"/>
    <w:rsid w:val="003134BF"/>
    <w:rsid w:val="00314E72"/>
    <w:rsid w:val="00315609"/>
    <w:rsid w:val="003419C3"/>
    <w:rsid w:val="00353A1A"/>
    <w:rsid w:val="003549C9"/>
    <w:rsid w:val="00364608"/>
    <w:rsid w:val="00371BFC"/>
    <w:rsid w:val="00380E31"/>
    <w:rsid w:val="00384C82"/>
    <w:rsid w:val="00386815"/>
    <w:rsid w:val="003A3C25"/>
    <w:rsid w:val="003B003F"/>
    <w:rsid w:val="003B03EE"/>
    <w:rsid w:val="003D5544"/>
    <w:rsid w:val="003E10EA"/>
    <w:rsid w:val="003E31DF"/>
    <w:rsid w:val="00404E2E"/>
    <w:rsid w:val="004128B9"/>
    <w:rsid w:val="00430433"/>
    <w:rsid w:val="00431C32"/>
    <w:rsid w:val="004339F5"/>
    <w:rsid w:val="00436BC5"/>
    <w:rsid w:val="004412F1"/>
    <w:rsid w:val="00446897"/>
    <w:rsid w:val="004516EF"/>
    <w:rsid w:val="0046189A"/>
    <w:rsid w:val="0047582F"/>
    <w:rsid w:val="00476818"/>
    <w:rsid w:val="00483FE4"/>
    <w:rsid w:val="0048579B"/>
    <w:rsid w:val="00486E2F"/>
    <w:rsid w:val="0049146A"/>
    <w:rsid w:val="004B245F"/>
    <w:rsid w:val="004B3709"/>
    <w:rsid w:val="004D67B5"/>
    <w:rsid w:val="004E4590"/>
    <w:rsid w:val="004F0718"/>
    <w:rsid w:val="004F2CEF"/>
    <w:rsid w:val="004F3809"/>
    <w:rsid w:val="004F6655"/>
    <w:rsid w:val="00500D74"/>
    <w:rsid w:val="00512E10"/>
    <w:rsid w:val="005226B4"/>
    <w:rsid w:val="00523C9D"/>
    <w:rsid w:val="00532724"/>
    <w:rsid w:val="005400F1"/>
    <w:rsid w:val="00560F26"/>
    <w:rsid w:val="00564CED"/>
    <w:rsid w:val="00581C15"/>
    <w:rsid w:val="00590389"/>
    <w:rsid w:val="00590C8F"/>
    <w:rsid w:val="005A076B"/>
    <w:rsid w:val="005B3FA8"/>
    <w:rsid w:val="005B75F6"/>
    <w:rsid w:val="005C1BD0"/>
    <w:rsid w:val="005D75A2"/>
    <w:rsid w:val="005E0445"/>
    <w:rsid w:val="005E236B"/>
    <w:rsid w:val="005E2584"/>
    <w:rsid w:val="005F26CC"/>
    <w:rsid w:val="005F7867"/>
    <w:rsid w:val="006052BB"/>
    <w:rsid w:val="006071ED"/>
    <w:rsid w:val="00614AE5"/>
    <w:rsid w:val="00620F54"/>
    <w:rsid w:val="006253B5"/>
    <w:rsid w:val="00625FBB"/>
    <w:rsid w:val="0063253D"/>
    <w:rsid w:val="00634C0C"/>
    <w:rsid w:val="006514B3"/>
    <w:rsid w:val="006534AD"/>
    <w:rsid w:val="00654C23"/>
    <w:rsid w:val="006604A1"/>
    <w:rsid w:val="00680AA3"/>
    <w:rsid w:val="0069109C"/>
    <w:rsid w:val="006A4162"/>
    <w:rsid w:val="006A4971"/>
    <w:rsid w:val="006A4BFA"/>
    <w:rsid w:val="006B349F"/>
    <w:rsid w:val="006C3B06"/>
    <w:rsid w:val="006C6CE1"/>
    <w:rsid w:val="006C7E97"/>
    <w:rsid w:val="006D6320"/>
    <w:rsid w:val="006D764F"/>
    <w:rsid w:val="006E0580"/>
    <w:rsid w:val="006E360F"/>
    <w:rsid w:val="006E7BEA"/>
    <w:rsid w:val="006F5740"/>
    <w:rsid w:val="007060A4"/>
    <w:rsid w:val="007108C9"/>
    <w:rsid w:val="007138F6"/>
    <w:rsid w:val="00714FC9"/>
    <w:rsid w:val="0071585F"/>
    <w:rsid w:val="007237EE"/>
    <w:rsid w:val="00723D63"/>
    <w:rsid w:val="00730FB9"/>
    <w:rsid w:val="00734022"/>
    <w:rsid w:val="007426E6"/>
    <w:rsid w:val="00745AD5"/>
    <w:rsid w:val="00756245"/>
    <w:rsid w:val="00757A68"/>
    <w:rsid w:val="00760254"/>
    <w:rsid w:val="007677E9"/>
    <w:rsid w:val="007772F1"/>
    <w:rsid w:val="00777E23"/>
    <w:rsid w:val="00787D07"/>
    <w:rsid w:val="00787D90"/>
    <w:rsid w:val="007913E4"/>
    <w:rsid w:val="0079194C"/>
    <w:rsid w:val="00795E6E"/>
    <w:rsid w:val="00797163"/>
    <w:rsid w:val="007A3DAC"/>
    <w:rsid w:val="007C2F63"/>
    <w:rsid w:val="007C5919"/>
    <w:rsid w:val="007C6411"/>
    <w:rsid w:val="007D0843"/>
    <w:rsid w:val="007D1EC1"/>
    <w:rsid w:val="007D4090"/>
    <w:rsid w:val="007E39A7"/>
    <w:rsid w:val="007E4040"/>
    <w:rsid w:val="007F05BA"/>
    <w:rsid w:val="007F3548"/>
    <w:rsid w:val="007F4934"/>
    <w:rsid w:val="00801EB5"/>
    <w:rsid w:val="00802286"/>
    <w:rsid w:val="0080378A"/>
    <w:rsid w:val="00806358"/>
    <w:rsid w:val="0081586D"/>
    <w:rsid w:val="00817195"/>
    <w:rsid w:val="00817D1E"/>
    <w:rsid w:val="008233F2"/>
    <w:rsid w:val="00831CF4"/>
    <w:rsid w:val="00832B39"/>
    <w:rsid w:val="00834108"/>
    <w:rsid w:val="008369BB"/>
    <w:rsid w:val="008379AE"/>
    <w:rsid w:val="008408D4"/>
    <w:rsid w:val="00840FD3"/>
    <w:rsid w:val="00841233"/>
    <w:rsid w:val="008443A0"/>
    <w:rsid w:val="008567B3"/>
    <w:rsid w:val="008574C1"/>
    <w:rsid w:val="00874815"/>
    <w:rsid w:val="0088103A"/>
    <w:rsid w:val="008B44B1"/>
    <w:rsid w:val="008C2223"/>
    <w:rsid w:val="008C7917"/>
    <w:rsid w:val="008D1428"/>
    <w:rsid w:val="008D537D"/>
    <w:rsid w:val="008D60AE"/>
    <w:rsid w:val="008D7A6D"/>
    <w:rsid w:val="008F75E2"/>
    <w:rsid w:val="00901F16"/>
    <w:rsid w:val="00903900"/>
    <w:rsid w:val="00911782"/>
    <w:rsid w:val="00922A88"/>
    <w:rsid w:val="00935138"/>
    <w:rsid w:val="00935F7C"/>
    <w:rsid w:val="00942457"/>
    <w:rsid w:val="00944572"/>
    <w:rsid w:val="009601B3"/>
    <w:rsid w:val="00964676"/>
    <w:rsid w:val="00964797"/>
    <w:rsid w:val="009721EA"/>
    <w:rsid w:val="00981BF9"/>
    <w:rsid w:val="00985B73"/>
    <w:rsid w:val="00991D10"/>
    <w:rsid w:val="009A4232"/>
    <w:rsid w:val="009A4B4B"/>
    <w:rsid w:val="009B7BC0"/>
    <w:rsid w:val="009C5C7C"/>
    <w:rsid w:val="009C790E"/>
    <w:rsid w:val="009E0999"/>
    <w:rsid w:val="009F02EA"/>
    <w:rsid w:val="009F0529"/>
    <w:rsid w:val="009F133C"/>
    <w:rsid w:val="009F140E"/>
    <w:rsid w:val="009F257A"/>
    <w:rsid w:val="009F4A59"/>
    <w:rsid w:val="00A0258A"/>
    <w:rsid w:val="00A04962"/>
    <w:rsid w:val="00A0512A"/>
    <w:rsid w:val="00A11D30"/>
    <w:rsid w:val="00A35519"/>
    <w:rsid w:val="00A44631"/>
    <w:rsid w:val="00A51A69"/>
    <w:rsid w:val="00A54BD5"/>
    <w:rsid w:val="00A56DF7"/>
    <w:rsid w:val="00A6051A"/>
    <w:rsid w:val="00A61B1F"/>
    <w:rsid w:val="00A63046"/>
    <w:rsid w:val="00A65058"/>
    <w:rsid w:val="00A70793"/>
    <w:rsid w:val="00A8019C"/>
    <w:rsid w:val="00A8123B"/>
    <w:rsid w:val="00A81AF0"/>
    <w:rsid w:val="00A82357"/>
    <w:rsid w:val="00A827D5"/>
    <w:rsid w:val="00A82B84"/>
    <w:rsid w:val="00A8465D"/>
    <w:rsid w:val="00A84D32"/>
    <w:rsid w:val="00A91FAA"/>
    <w:rsid w:val="00A959D9"/>
    <w:rsid w:val="00AA2114"/>
    <w:rsid w:val="00AA329C"/>
    <w:rsid w:val="00AB24B6"/>
    <w:rsid w:val="00AB6D82"/>
    <w:rsid w:val="00AB7BA5"/>
    <w:rsid w:val="00B13FA7"/>
    <w:rsid w:val="00B142D2"/>
    <w:rsid w:val="00B22D07"/>
    <w:rsid w:val="00B24AA6"/>
    <w:rsid w:val="00B27780"/>
    <w:rsid w:val="00B367B9"/>
    <w:rsid w:val="00B4132E"/>
    <w:rsid w:val="00B436C2"/>
    <w:rsid w:val="00B55328"/>
    <w:rsid w:val="00B56F4B"/>
    <w:rsid w:val="00B57903"/>
    <w:rsid w:val="00B729B1"/>
    <w:rsid w:val="00B77A66"/>
    <w:rsid w:val="00B95601"/>
    <w:rsid w:val="00BA277E"/>
    <w:rsid w:val="00BA75E8"/>
    <w:rsid w:val="00BA7990"/>
    <w:rsid w:val="00BA7F28"/>
    <w:rsid w:val="00BB0444"/>
    <w:rsid w:val="00BB36C7"/>
    <w:rsid w:val="00BB4213"/>
    <w:rsid w:val="00BC2848"/>
    <w:rsid w:val="00C207C2"/>
    <w:rsid w:val="00C25756"/>
    <w:rsid w:val="00C268CE"/>
    <w:rsid w:val="00C31D9C"/>
    <w:rsid w:val="00C33F2C"/>
    <w:rsid w:val="00C41F72"/>
    <w:rsid w:val="00C56FB7"/>
    <w:rsid w:val="00C77E03"/>
    <w:rsid w:val="00C8445D"/>
    <w:rsid w:val="00C86474"/>
    <w:rsid w:val="00C91020"/>
    <w:rsid w:val="00C9335D"/>
    <w:rsid w:val="00C93456"/>
    <w:rsid w:val="00C953C1"/>
    <w:rsid w:val="00CB564E"/>
    <w:rsid w:val="00CB728C"/>
    <w:rsid w:val="00CC1928"/>
    <w:rsid w:val="00CF1D94"/>
    <w:rsid w:val="00D00519"/>
    <w:rsid w:val="00D06ADA"/>
    <w:rsid w:val="00D10C04"/>
    <w:rsid w:val="00D1191A"/>
    <w:rsid w:val="00D23D62"/>
    <w:rsid w:val="00D23F85"/>
    <w:rsid w:val="00D34DCB"/>
    <w:rsid w:val="00D4004D"/>
    <w:rsid w:val="00D4397B"/>
    <w:rsid w:val="00D46820"/>
    <w:rsid w:val="00D57813"/>
    <w:rsid w:val="00D724A3"/>
    <w:rsid w:val="00D75319"/>
    <w:rsid w:val="00D77379"/>
    <w:rsid w:val="00D81A75"/>
    <w:rsid w:val="00D903A9"/>
    <w:rsid w:val="00D9136F"/>
    <w:rsid w:val="00DA009B"/>
    <w:rsid w:val="00DA0D18"/>
    <w:rsid w:val="00DA7F63"/>
    <w:rsid w:val="00DB43FD"/>
    <w:rsid w:val="00DB5137"/>
    <w:rsid w:val="00DC2607"/>
    <w:rsid w:val="00DD1448"/>
    <w:rsid w:val="00DE1ABB"/>
    <w:rsid w:val="00DE580A"/>
    <w:rsid w:val="00DE6DF4"/>
    <w:rsid w:val="00DE79BA"/>
    <w:rsid w:val="00DF2C76"/>
    <w:rsid w:val="00DF2F71"/>
    <w:rsid w:val="00DF7A24"/>
    <w:rsid w:val="00E0357D"/>
    <w:rsid w:val="00E0503A"/>
    <w:rsid w:val="00E13EDD"/>
    <w:rsid w:val="00E16E24"/>
    <w:rsid w:val="00E179FE"/>
    <w:rsid w:val="00E34402"/>
    <w:rsid w:val="00E82C25"/>
    <w:rsid w:val="00E82EEC"/>
    <w:rsid w:val="00E9601F"/>
    <w:rsid w:val="00EA029A"/>
    <w:rsid w:val="00EC15CA"/>
    <w:rsid w:val="00EC79E8"/>
    <w:rsid w:val="00EE09E5"/>
    <w:rsid w:val="00EE337E"/>
    <w:rsid w:val="00EF426A"/>
    <w:rsid w:val="00F03C9F"/>
    <w:rsid w:val="00F04D33"/>
    <w:rsid w:val="00F078D8"/>
    <w:rsid w:val="00F210A6"/>
    <w:rsid w:val="00F32918"/>
    <w:rsid w:val="00F35811"/>
    <w:rsid w:val="00F36BD0"/>
    <w:rsid w:val="00F408A0"/>
    <w:rsid w:val="00F41395"/>
    <w:rsid w:val="00F5249B"/>
    <w:rsid w:val="00F526E2"/>
    <w:rsid w:val="00F527F6"/>
    <w:rsid w:val="00F53947"/>
    <w:rsid w:val="00F60A5E"/>
    <w:rsid w:val="00F63855"/>
    <w:rsid w:val="00F71FF1"/>
    <w:rsid w:val="00F772A5"/>
    <w:rsid w:val="00F7742E"/>
    <w:rsid w:val="00F86377"/>
    <w:rsid w:val="00F92AF8"/>
    <w:rsid w:val="00F96E00"/>
    <w:rsid w:val="00FA4ADF"/>
    <w:rsid w:val="00FB2855"/>
    <w:rsid w:val="00FB353D"/>
    <w:rsid w:val="00FB63DA"/>
    <w:rsid w:val="00FC23A9"/>
    <w:rsid w:val="00FD6D20"/>
    <w:rsid w:val="00FE6C11"/>
    <w:rsid w:val="00FF0C18"/>
    <w:rsid w:val="00FF0CA7"/>
    <w:rsid w:val="00FF2ECC"/>
  </w:rsids>
  <m:mathPr>
    <m:mathFont m:val="Cambria Math"/>
    <m:brkBin m:val="before"/>
    <m:brkBinSub m:val="--"/>
    <m:smallFrac m:val="off"/>
    <m:dispDef/>
    <m:lMargin m:val="0"/>
    <m:rMargin m:val="0"/>
    <m:defJc m:val="centerGroup"/>
    <m:wrapIndent m:val="1440"/>
    <m:intLim m:val="subSup"/>
    <m:naryLim m:val="undOvr"/>
  </m:mathPr>
  <w:uiCompat97To2003/>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03F"/>
    <w:pPr>
      <w:bidi/>
    </w:pPr>
    <w:rPr>
      <w:sz w:val="24"/>
      <w:szCs w:val="24"/>
      <w:lang w:eastAsia="he-IL"/>
    </w:rPr>
  </w:style>
  <w:style w:type="paragraph" w:styleId="1">
    <w:name w:val="heading 1"/>
    <w:basedOn w:val="a"/>
    <w:next w:val="a"/>
    <w:qFormat/>
    <w:rsid w:val="00272AA2"/>
    <w:pPr>
      <w:autoSpaceDE w:val="0"/>
      <w:autoSpaceDN w:val="0"/>
      <w:bidi w:val="0"/>
      <w:adjustRightInd w:val="0"/>
      <w:outlineLvl w:val="0"/>
    </w:pPr>
    <w:rPr>
      <w:rFonts w:ascii="Arial" w:hAnsi="Arial"/>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rsid w:val="006071ED"/>
    <w:rPr>
      <w:color w:val="0000FF"/>
      <w:u w:val="single"/>
    </w:rPr>
  </w:style>
  <w:style w:type="paragraph" w:styleId="NormalWeb">
    <w:name w:val="Normal (Web)"/>
    <w:basedOn w:val="a"/>
    <w:rsid w:val="00002760"/>
    <w:pPr>
      <w:bidi w:val="0"/>
      <w:spacing w:before="100" w:beforeAutospacing="1" w:after="100" w:afterAutospacing="1"/>
    </w:pPr>
    <w:rPr>
      <w:lang w:eastAsia="en-US"/>
    </w:rPr>
  </w:style>
  <w:style w:type="character" w:styleId="a3">
    <w:name w:val="Strong"/>
    <w:basedOn w:val="a0"/>
    <w:uiPriority w:val="22"/>
    <w:qFormat/>
    <w:rsid w:val="00002760"/>
    <w:rPr>
      <w:b/>
      <w:bCs/>
    </w:rPr>
  </w:style>
  <w:style w:type="character" w:styleId="a4">
    <w:name w:val="Emphasis"/>
    <w:basedOn w:val="a0"/>
    <w:qFormat/>
    <w:rsid w:val="00F7742E"/>
    <w:rPr>
      <w:i/>
      <w:iCs/>
    </w:rPr>
  </w:style>
  <w:style w:type="character" w:customStyle="1" w:styleId="articletext1">
    <w:name w:val="articletext1"/>
    <w:basedOn w:val="a0"/>
    <w:rsid w:val="000F4EA3"/>
    <w:rPr>
      <w:rFonts w:ascii="Georgia" w:hAnsi="Georgia" w:hint="default"/>
      <w:b w:val="0"/>
      <w:bCs w:val="0"/>
      <w:i w:val="0"/>
      <w:iCs w:val="0"/>
      <w:color w:val="000000"/>
    </w:rPr>
  </w:style>
  <w:style w:type="paragraph" w:styleId="2">
    <w:name w:val="Body Text Indent 2"/>
    <w:basedOn w:val="a"/>
    <w:rsid w:val="00B436C2"/>
    <w:pPr>
      <w:spacing w:after="120" w:line="480" w:lineRule="auto"/>
      <w:ind w:left="283"/>
    </w:pPr>
    <w:rPr>
      <w:lang w:eastAsia="en-US"/>
    </w:rPr>
  </w:style>
  <w:style w:type="paragraph" w:styleId="a5">
    <w:name w:val="header"/>
    <w:basedOn w:val="a"/>
    <w:rsid w:val="0049146A"/>
    <w:pPr>
      <w:tabs>
        <w:tab w:val="center" w:pos="4153"/>
        <w:tab w:val="right" w:pos="8306"/>
      </w:tabs>
    </w:pPr>
  </w:style>
  <w:style w:type="paragraph" w:styleId="a6">
    <w:name w:val="footer"/>
    <w:basedOn w:val="a"/>
    <w:rsid w:val="0049146A"/>
    <w:pPr>
      <w:tabs>
        <w:tab w:val="center" w:pos="4153"/>
        <w:tab w:val="right" w:pos="8306"/>
      </w:tabs>
    </w:pPr>
  </w:style>
  <w:style w:type="character" w:customStyle="1" w:styleId="shorttext1">
    <w:name w:val="shorttext1"/>
    <w:basedOn w:val="a0"/>
    <w:rsid w:val="00A8019C"/>
  </w:style>
  <w:style w:type="character" w:customStyle="1" w:styleId="artistlyricstext1">
    <w:name w:val="artistlyricstext1"/>
    <w:basedOn w:val="a0"/>
    <w:rsid w:val="00F53947"/>
    <w:rPr>
      <w:color w:val="000000"/>
    </w:rPr>
  </w:style>
  <w:style w:type="paragraph" w:styleId="a7">
    <w:name w:val="Plain Text"/>
    <w:basedOn w:val="a"/>
    <w:link w:val="a8"/>
    <w:uiPriority w:val="99"/>
    <w:semiHidden/>
    <w:unhideWhenUsed/>
    <w:rsid w:val="007677E9"/>
    <w:rPr>
      <w:rFonts w:ascii="Courier New" w:eastAsia="Calibri" w:hAnsi="Courier New" w:cs="Courier New"/>
      <w:sz w:val="20"/>
      <w:szCs w:val="20"/>
      <w:lang w:eastAsia="en-US"/>
    </w:rPr>
  </w:style>
  <w:style w:type="character" w:customStyle="1" w:styleId="a8">
    <w:name w:val="טקסט רגיל תו"/>
    <w:basedOn w:val="a0"/>
    <w:link w:val="a7"/>
    <w:uiPriority w:val="99"/>
    <w:semiHidden/>
    <w:rsid w:val="007677E9"/>
    <w:rPr>
      <w:rFonts w:ascii="Courier New" w:eastAsia="Calibri" w:hAnsi="Courier New" w:cs="Courier New"/>
    </w:rPr>
  </w:style>
</w:styles>
</file>

<file path=word/webSettings.xml><?xml version="1.0" encoding="utf-8"?>
<w:webSettings xmlns:r="http://schemas.openxmlformats.org/officeDocument/2006/relationships" xmlns:w="http://schemas.openxmlformats.org/wordprocessingml/2006/main">
  <w:divs>
    <w:div w:id="12152334">
      <w:bodyDiv w:val="1"/>
      <w:marLeft w:val="0"/>
      <w:marRight w:val="0"/>
      <w:marTop w:val="0"/>
      <w:marBottom w:val="0"/>
      <w:divBdr>
        <w:top w:val="none" w:sz="0" w:space="0" w:color="auto"/>
        <w:left w:val="none" w:sz="0" w:space="0" w:color="auto"/>
        <w:bottom w:val="none" w:sz="0" w:space="0" w:color="auto"/>
        <w:right w:val="none" w:sz="0" w:space="0" w:color="auto"/>
      </w:divBdr>
    </w:div>
    <w:div w:id="15545957">
      <w:bodyDiv w:val="1"/>
      <w:marLeft w:val="0"/>
      <w:marRight w:val="0"/>
      <w:marTop w:val="0"/>
      <w:marBottom w:val="0"/>
      <w:divBdr>
        <w:top w:val="none" w:sz="0" w:space="0" w:color="auto"/>
        <w:left w:val="none" w:sz="0" w:space="0" w:color="auto"/>
        <w:bottom w:val="none" w:sz="0" w:space="0" w:color="auto"/>
        <w:right w:val="none" w:sz="0" w:space="0" w:color="auto"/>
      </w:divBdr>
    </w:div>
    <w:div w:id="42218245">
      <w:bodyDiv w:val="1"/>
      <w:marLeft w:val="0"/>
      <w:marRight w:val="0"/>
      <w:marTop w:val="0"/>
      <w:marBottom w:val="0"/>
      <w:divBdr>
        <w:top w:val="none" w:sz="0" w:space="0" w:color="auto"/>
        <w:left w:val="none" w:sz="0" w:space="0" w:color="auto"/>
        <w:bottom w:val="none" w:sz="0" w:space="0" w:color="auto"/>
        <w:right w:val="none" w:sz="0" w:space="0" w:color="auto"/>
      </w:divBdr>
      <w:divsChild>
        <w:div w:id="731930250">
          <w:marLeft w:val="0"/>
          <w:marRight w:val="0"/>
          <w:marTop w:val="0"/>
          <w:marBottom w:val="0"/>
          <w:divBdr>
            <w:top w:val="none" w:sz="0" w:space="0" w:color="auto"/>
            <w:left w:val="none" w:sz="0" w:space="0" w:color="auto"/>
            <w:bottom w:val="dotted" w:sz="24" w:space="1" w:color="auto"/>
            <w:right w:val="none" w:sz="0" w:space="0" w:color="auto"/>
          </w:divBdr>
        </w:div>
      </w:divsChild>
    </w:div>
    <w:div w:id="80107001">
      <w:bodyDiv w:val="1"/>
      <w:marLeft w:val="0"/>
      <w:marRight w:val="0"/>
      <w:marTop w:val="0"/>
      <w:marBottom w:val="0"/>
      <w:divBdr>
        <w:top w:val="none" w:sz="0" w:space="0" w:color="auto"/>
        <w:left w:val="none" w:sz="0" w:space="0" w:color="auto"/>
        <w:bottom w:val="none" w:sz="0" w:space="0" w:color="auto"/>
        <w:right w:val="none" w:sz="0" w:space="0" w:color="auto"/>
      </w:divBdr>
    </w:div>
    <w:div w:id="118227284">
      <w:bodyDiv w:val="1"/>
      <w:marLeft w:val="0"/>
      <w:marRight w:val="0"/>
      <w:marTop w:val="0"/>
      <w:marBottom w:val="0"/>
      <w:divBdr>
        <w:top w:val="none" w:sz="0" w:space="0" w:color="auto"/>
        <w:left w:val="none" w:sz="0" w:space="0" w:color="auto"/>
        <w:bottom w:val="none" w:sz="0" w:space="0" w:color="auto"/>
        <w:right w:val="none" w:sz="0" w:space="0" w:color="auto"/>
      </w:divBdr>
    </w:div>
    <w:div w:id="118497204">
      <w:bodyDiv w:val="1"/>
      <w:marLeft w:val="0"/>
      <w:marRight w:val="0"/>
      <w:marTop w:val="0"/>
      <w:marBottom w:val="0"/>
      <w:divBdr>
        <w:top w:val="none" w:sz="0" w:space="0" w:color="auto"/>
        <w:left w:val="none" w:sz="0" w:space="0" w:color="auto"/>
        <w:bottom w:val="none" w:sz="0" w:space="0" w:color="auto"/>
        <w:right w:val="none" w:sz="0" w:space="0" w:color="auto"/>
      </w:divBdr>
    </w:div>
    <w:div w:id="132218170">
      <w:bodyDiv w:val="1"/>
      <w:marLeft w:val="0"/>
      <w:marRight w:val="0"/>
      <w:marTop w:val="0"/>
      <w:marBottom w:val="0"/>
      <w:divBdr>
        <w:top w:val="none" w:sz="0" w:space="0" w:color="auto"/>
        <w:left w:val="none" w:sz="0" w:space="0" w:color="auto"/>
        <w:bottom w:val="none" w:sz="0" w:space="0" w:color="auto"/>
        <w:right w:val="none" w:sz="0" w:space="0" w:color="auto"/>
      </w:divBdr>
    </w:div>
    <w:div w:id="133765135">
      <w:bodyDiv w:val="1"/>
      <w:marLeft w:val="0"/>
      <w:marRight w:val="0"/>
      <w:marTop w:val="0"/>
      <w:marBottom w:val="0"/>
      <w:divBdr>
        <w:top w:val="none" w:sz="0" w:space="0" w:color="auto"/>
        <w:left w:val="none" w:sz="0" w:space="0" w:color="auto"/>
        <w:bottom w:val="none" w:sz="0" w:space="0" w:color="auto"/>
        <w:right w:val="none" w:sz="0" w:space="0" w:color="auto"/>
      </w:divBdr>
    </w:div>
    <w:div w:id="150143529">
      <w:bodyDiv w:val="1"/>
      <w:marLeft w:val="0"/>
      <w:marRight w:val="0"/>
      <w:marTop w:val="0"/>
      <w:marBottom w:val="0"/>
      <w:divBdr>
        <w:top w:val="none" w:sz="0" w:space="0" w:color="auto"/>
        <w:left w:val="none" w:sz="0" w:space="0" w:color="auto"/>
        <w:bottom w:val="none" w:sz="0" w:space="0" w:color="auto"/>
        <w:right w:val="none" w:sz="0" w:space="0" w:color="auto"/>
      </w:divBdr>
    </w:div>
    <w:div w:id="150342000">
      <w:bodyDiv w:val="1"/>
      <w:marLeft w:val="0"/>
      <w:marRight w:val="0"/>
      <w:marTop w:val="0"/>
      <w:marBottom w:val="0"/>
      <w:divBdr>
        <w:top w:val="none" w:sz="0" w:space="0" w:color="auto"/>
        <w:left w:val="none" w:sz="0" w:space="0" w:color="auto"/>
        <w:bottom w:val="none" w:sz="0" w:space="0" w:color="auto"/>
        <w:right w:val="none" w:sz="0" w:space="0" w:color="auto"/>
      </w:divBdr>
    </w:div>
    <w:div w:id="197208975">
      <w:bodyDiv w:val="1"/>
      <w:marLeft w:val="0"/>
      <w:marRight w:val="0"/>
      <w:marTop w:val="0"/>
      <w:marBottom w:val="0"/>
      <w:divBdr>
        <w:top w:val="none" w:sz="0" w:space="0" w:color="auto"/>
        <w:left w:val="none" w:sz="0" w:space="0" w:color="auto"/>
        <w:bottom w:val="none" w:sz="0" w:space="0" w:color="auto"/>
        <w:right w:val="none" w:sz="0" w:space="0" w:color="auto"/>
      </w:divBdr>
    </w:div>
    <w:div w:id="217671117">
      <w:bodyDiv w:val="1"/>
      <w:marLeft w:val="0"/>
      <w:marRight w:val="0"/>
      <w:marTop w:val="0"/>
      <w:marBottom w:val="0"/>
      <w:divBdr>
        <w:top w:val="none" w:sz="0" w:space="0" w:color="auto"/>
        <w:left w:val="none" w:sz="0" w:space="0" w:color="auto"/>
        <w:bottom w:val="none" w:sz="0" w:space="0" w:color="auto"/>
        <w:right w:val="none" w:sz="0" w:space="0" w:color="auto"/>
      </w:divBdr>
    </w:div>
    <w:div w:id="228998752">
      <w:bodyDiv w:val="1"/>
      <w:marLeft w:val="0"/>
      <w:marRight w:val="0"/>
      <w:marTop w:val="0"/>
      <w:marBottom w:val="0"/>
      <w:divBdr>
        <w:top w:val="none" w:sz="0" w:space="0" w:color="auto"/>
        <w:left w:val="none" w:sz="0" w:space="0" w:color="auto"/>
        <w:bottom w:val="none" w:sz="0" w:space="0" w:color="auto"/>
        <w:right w:val="none" w:sz="0" w:space="0" w:color="auto"/>
      </w:divBdr>
    </w:div>
    <w:div w:id="258102765">
      <w:bodyDiv w:val="1"/>
      <w:marLeft w:val="0"/>
      <w:marRight w:val="0"/>
      <w:marTop w:val="0"/>
      <w:marBottom w:val="0"/>
      <w:divBdr>
        <w:top w:val="none" w:sz="0" w:space="0" w:color="auto"/>
        <w:left w:val="none" w:sz="0" w:space="0" w:color="auto"/>
        <w:bottom w:val="none" w:sz="0" w:space="0" w:color="auto"/>
        <w:right w:val="none" w:sz="0" w:space="0" w:color="auto"/>
      </w:divBdr>
    </w:div>
    <w:div w:id="282734169">
      <w:bodyDiv w:val="1"/>
      <w:marLeft w:val="0"/>
      <w:marRight w:val="0"/>
      <w:marTop w:val="0"/>
      <w:marBottom w:val="0"/>
      <w:divBdr>
        <w:top w:val="none" w:sz="0" w:space="0" w:color="auto"/>
        <w:left w:val="none" w:sz="0" w:space="0" w:color="auto"/>
        <w:bottom w:val="none" w:sz="0" w:space="0" w:color="auto"/>
        <w:right w:val="none" w:sz="0" w:space="0" w:color="auto"/>
      </w:divBdr>
    </w:div>
    <w:div w:id="305941460">
      <w:bodyDiv w:val="1"/>
      <w:marLeft w:val="0"/>
      <w:marRight w:val="0"/>
      <w:marTop w:val="0"/>
      <w:marBottom w:val="0"/>
      <w:divBdr>
        <w:top w:val="none" w:sz="0" w:space="0" w:color="auto"/>
        <w:left w:val="none" w:sz="0" w:space="0" w:color="auto"/>
        <w:bottom w:val="none" w:sz="0" w:space="0" w:color="auto"/>
        <w:right w:val="none" w:sz="0" w:space="0" w:color="auto"/>
      </w:divBdr>
    </w:div>
    <w:div w:id="316610060">
      <w:bodyDiv w:val="1"/>
      <w:marLeft w:val="0"/>
      <w:marRight w:val="0"/>
      <w:marTop w:val="0"/>
      <w:marBottom w:val="0"/>
      <w:divBdr>
        <w:top w:val="none" w:sz="0" w:space="0" w:color="auto"/>
        <w:left w:val="none" w:sz="0" w:space="0" w:color="auto"/>
        <w:bottom w:val="none" w:sz="0" w:space="0" w:color="auto"/>
        <w:right w:val="none" w:sz="0" w:space="0" w:color="auto"/>
      </w:divBdr>
    </w:div>
    <w:div w:id="335959009">
      <w:bodyDiv w:val="1"/>
      <w:marLeft w:val="0"/>
      <w:marRight w:val="0"/>
      <w:marTop w:val="0"/>
      <w:marBottom w:val="0"/>
      <w:divBdr>
        <w:top w:val="none" w:sz="0" w:space="0" w:color="auto"/>
        <w:left w:val="none" w:sz="0" w:space="0" w:color="auto"/>
        <w:bottom w:val="none" w:sz="0" w:space="0" w:color="auto"/>
        <w:right w:val="none" w:sz="0" w:space="0" w:color="auto"/>
      </w:divBdr>
    </w:div>
    <w:div w:id="339089782">
      <w:bodyDiv w:val="1"/>
      <w:marLeft w:val="0"/>
      <w:marRight w:val="0"/>
      <w:marTop w:val="0"/>
      <w:marBottom w:val="0"/>
      <w:divBdr>
        <w:top w:val="none" w:sz="0" w:space="0" w:color="auto"/>
        <w:left w:val="none" w:sz="0" w:space="0" w:color="auto"/>
        <w:bottom w:val="none" w:sz="0" w:space="0" w:color="auto"/>
        <w:right w:val="none" w:sz="0" w:space="0" w:color="auto"/>
      </w:divBdr>
    </w:div>
    <w:div w:id="345521743">
      <w:bodyDiv w:val="1"/>
      <w:marLeft w:val="0"/>
      <w:marRight w:val="0"/>
      <w:marTop w:val="0"/>
      <w:marBottom w:val="0"/>
      <w:divBdr>
        <w:top w:val="none" w:sz="0" w:space="0" w:color="auto"/>
        <w:left w:val="none" w:sz="0" w:space="0" w:color="auto"/>
        <w:bottom w:val="none" w:sz="0" w:space="0" w:color="auto"/>
        <w:right w:val="none" w:sz="0" w:space="0" w:color="auto"/>
      </w:divBdr>
    </w:div>
    <w:div w:id="349257772">
      <w:bodyDiv w:val="1"/>
      <w:marLeft w:val="0"/>
      <w:marRight w:val="0"/>
      <w:marTop w:val="0"/>
      <w:marBottom w:val="0"/>
      <w:divBdr>
        <w:top w:val="none" w:sz="0" w:space="0" w:color="auto"/>
        <w:left w:val="none" w:sz="0" w:space="0" w:color="auto"/>
        <w:bottom w:val="none" w:sz="0" w:space="0" w:color="auto"/>
        <w:right w:val="none" w:sz="0" w:space="0" w:color="auto"/>
      </w:divBdr>
    </w:div>
    <w:div w:id="349533620">
      <w:bodyDiv w:val="1"/>
      <w:marLeft w:val="0"/>
      <w:marRight w:val="0"/>
      <w:marTop w:val="0"/>
      <w:marBottom w:val="0"/>
      <w:divBdr>
        <w:top w:val="none" w:sz="0" w:space="0" w:color="auto"/>
        <w:left w:val="none" w:sz="0" w:space="0" w:color="auto"/>
        <w:bottom w:val="none" w:sz="0" w:space="0" w:color="auto"/>
        <w:right w:val="none" w:sz="0" w:space="0" w:color="auto"/>
      </w:divBdr>
    </w:div>
    <w:div w:id="366640429">
      <w:bodyDiv w:val="1"/>
      <w:marLeft w:val="0"/>
      <w:marRight w:val="0"/>
      <w:marTop w:val="0"/>
      <w:marBottom w:val="0"/>
      <w:divBdr>
        <w:top w:val="none" w:sz="0" w:space="0" w:color="auto"/>
        <w:left w:val="none" w:sz="0" w:space="0" w:color="auto"/>
        <w:bottom w:val="none" w:sz="0" w:space="0" w:color="auto"/>
        <w:right w:val="none" w:sz="0" w:space="0" w:color="auto"/>
      </w:divBdr>
    </w:div>
    <w:div w:id="366879894">
      <w:bodyDiv w:val="1"/>
      <w:marLeft w:val="0"/>
      <w:marRight w:val="0"/>
      <w:marTop w:val="0"/>
      <w:marBottom w:val="0"/>
      <w:divBdr>
        <w:top w:val="none" w:sz="0" w:space="0" w:color="auto"/>
        <w:left w:val="none" w:sz="0" w:space="0" w:color="auto"/>
        <w:bottom w:val="none" w:sz="0" w:space="0" w:color="auto"/>
        <w:right w:val="none" w:sz="0" w:space="0" w:color="auto"/>
      </w:divBdr>
    </w:div>
    <w:div w:id="393164508">
      <w:bodyDiv w:val="1"/>
      <w:marLeft w:val="0"/>
      <w:marRight w:val="0"/>
      <w:marTop w:val="0"/>
      <w:marBottom w:val="0"/>
      <w:divBdr>
        <w:top w:val="none" w:sz="0" w:space="0" w:color="auto"/>
        <w:left w:val="none" w:sz="0" w:space="0" w:color="auto"/>
        <w:bottom w:val="none" w:sz="0" w:space="0" w:color="auto"/>
        <w:right w:val="none" w:sz="0" w:space="0" w:color="auto"/>
      </w:divBdr>
    </w:div>
    <w:div w:id="452293214">
      <w:bodyDiv w:val="1"/>
      <w:marLeft w:val="0"/>
      <w:marRight w:val="0"/>
      <w:marTop w:val="0"/>
      <w:marBottom w:val="0"/>
      <w:divBdr>
        <w:top w:val="none" w:sz="0" w:space="0" w:color="auto"/>
        <w:left w:val="none" w:sz="0" w:space="0" w:color="auto"/>
        <w:bottom w:val="none" w:sz="0" w:space="0" w:color="auto"/>
        <w:right w:val="none" w:sz="0" w:space="0" w:color="auto"/>
      </w:divBdr>
    </w:div>
    <w:div w:id="493108449">
      <w:bodyDiv w:val="1"/>
      <w:marLeft w:val="0"/>
      <w:marRight w:val="0"/>
      <w:marTop w:val="0"/>
      <w:marBottom w:val="0"/>
      <w:divBdr>
        <w:top w:val="none" w:sz="0" w:space="0" w:color="auto"/>
        <w:left w:val="none" w:sz="0" w:space="0" w:color="auto"/>
        <w:bottom w:val="none" w:sz="0" w:space="0" w:color="auto"/>
        <w:right w:val="none" w:sz="0" w:space="0" w:color="auto"/>
      </w:divBdr>
    </w:div>
    <w:div w:id="524565511">
      <w:bodyDiv w:val="1"/>
      <w:marLeft w:val="0"/>
      <w:marRight w:val="0"/>
      <w:marTop w:val="0"/>
      <w:marBottom w:val="0"/>
      <w:divBdr>
        <w:top w:val="none" w:sz="0" w:space="0" w:color="auto"/>
        <w:left w:val="none" w:sz="0" w:space="0" w:color="auto"/>
        <w:bottom w:val="none" w:sz="0" w:space="0" w:color="auto"/>
        <w:right w:val="none" w:sz="0" w:space="0" w:color="auto"/>
      </w:divBdr>
    </w:div>
    <w:div w:id="540020790">
      <w:bodyDiv w:val="1"/>
      <w:marLeft w:val="0"/>
      <w:marRight w:val="0"/>
      <w:marTop w:val="0"/>
      <w:marBottom w:val="0"/>
      <w:divBdr>
        <w:top w:val="none" w:sz="0" w:space="0" w:color="auto"/>
        <w:left w:val="none" w:sz="0" w:space="0" w:color="auto"/>
        <w:bottom w:val="none" w:sz="0" w:space="0" w:color="auto"/>
        <w:right w:val="none" w:sz="0" w:space="0" w:color="auto"/>
      </w:divBdr>
    </w:div>
    <w:div w:id="552011953">
      <w:bodyDiv w:val="1"/>
      <w:marLeft w:val="0"/>
      <w:marRight w:val="0"/>
      <w:marTop w:val="0"/>
      <w:marBottom w:val="0"/>
      <w:divBdr>
        <w:top w:val="none" w:sz="0" w:space="0" w:color="auto"/>
        <w:left w:val="none" w:sz="0" w:space="0" w:color="auto"/>
        <w:bottom w:val="none" w:sz="0" w:space="0" w:color="auto"/>
        <w:right w:val="none" w:sz="0" w:space="0" w:color="auto"/>
      </w:divBdr>
    </w:div>
    <w:div w:id="573904283">
      <w:bodyDiv w:val="1"/>
      <w:marLeft w:val="0"/>
      <w:marRight w:val="0"/>
      <w:marTop w:val="0"/>
      <w:marBottom w:val="0"/>
      <w:divBdr>
        <w:top w:val="none" w:sz="0" w:space="0" w:color="auto"/>
        <w:left w:val="none" w:sz="0" w:space="0" w:color="auto"/>
        <w:bottom w:val="none" w:sz="0" w:space="0" w:color="auto"/>
        <w:right w:val="none" w:sz="0" w:space="0" w:color="auto"/>
      </w:divBdr>
    </w:div>
    <w:div w:id="603810837">
      <w:bodyDiv w:val="1"/>
      <w:marLeft w:val="0"/>
      <w:marRight w:val="0"/>
      <w:marTop w:val="0"/>
      <w:marBottom w:val="0"/>
      <w:divBdr>
        <w:top w:val="none" w:sz="0" w:space="0" w:color="auto"/>
        <w:left w:val="none" w:sz="0" w:space="0" w:color="auto"/>
        <w:bottom w:val="none" w:sz="0" w:space="0" w:color="auto"/>
        <w:right w:val="none" w:sz="0" w:space="0" w:color="auto"/>
      </w:divBdr>
      <w:divsChild>
        <w:div w:id="1727952778">
          <w:marLeft w:val="0"/>
          <w:marRight w:val="0"/>
          <w:marTop w:val="0"/>
          <w:marBottom w:val="0"/>
          <w:divBdr>
            <w:top w:val="none" w:sz="0" w:space="0" w:color="auto"/>
            <w:left w:val="none" w:sz="0" w:space="0" w:color="auto"/>
            <w:bottom w:val="none" w:sz="0" w:space="0" w:color="auto"/>
            <w:right w:val="none" w:sz="0" w:space="0" w:color="auto"/>
          </w:divBdr>
        </w:div>
      </w:divsChild>
    </w:div>
    <w:div w:id="617611976">
      <w:bodyDiv w:val="1"/>
      <w:marLeft w:val="0"/>
      <w:marRight w:val="0"/>
      <w:marTop w:val="0"/>
      <w:marBottom w:val="0"/>
      <w:divBdr>
        <w:top w:val="none" w:sz="0" w:space="0" w:color="auto"/>
        <w:left w:val="none" w:sz="0" w:space="0" w:color="auto"/>
        <w:bottom w:val="none" w:sz="0" w:space="0" w:color="auto"/>
        <w:right w:val="none" w:sz="0" w:space="0" w:color="auto"/>
      </w:divBdr>
    </w:div>
    <w:div w:id="665667924">
      <w:bodyDiv w:val="1"/>
      <w:marLeft w:val="0"/>
      <w:marRight w:val="0"/>
      <w:marTop w:val="0"/>
      <w:marBottom w:val="0"/>
      <w:divBdr>
        <w:top w:val="none" w:sz="0" w:space="0" w:color="auto"/>
        <w:left w:val="none" w:sz="0" w:space="0" w:color="auto"/>
        <w:bottom w:val="none" w:sz="0" w:space="0" w:color="auto"/>
        <w:right w:val="none" w:sz="0" w:space="0" w:color="auto"/>
      </w:divBdr>
    </w:div>
    <w:div w:id="681246869">
      <w:bodyDiv w:val="1"/>
      <w:marLeft w:val="0"/>
      <w:marRight w:val="0"/>
      <w:marTop w:val="0"/>
      <w:marBottom w:val="0"/>
      <w:divBdr>
        <w:top w:val="none" w:sz="0" w:space="0" w:color="auto"/>
        <w:left w:val="none" w:sz="0" w:space="0" w:color="auto"/>
        <w:bottom w:val="none" w:sz="0" w:space="0" w:color="auto"/>
        <w:right w:val="none" w:sz="0" w:space="0" w:color="auto"/>
      </w:divBdr>
    </w:div>
    <w:div w:id="682366600">
      <w:bodyDiv w:val="1"/>
      <w:marLeft w:val="0"/>
      <w:marRight w:val="0"/>
      <w:marTop w:val="0"/>
      <w:marBottom w:val="0"/>
      <w:divBdr>
        <w:top w:val="none" w:sz="0" w:space="0" w:color="auto"/>
        <w:left w:val="none" w:sz="0" w:space="0" w:color="auto"/>
        <w:bottom w:val="none" w:sz="0" w:space="0" w:color="auto"/>
        <w:right w:val="none" w:sz="0" w:space="0" w:color="auto"/>
      </w:divBdr>
      <w:divsChild>
        <w:div w:id="103422105">
          <w:marLeft w:val="0"/>
          <w:marRight w:val="0"/>
          <w:marTop w:val="0"/>
          <w:marBottom w:val="0"/>
          <w:divBdr>
            <w:top w:val="none" w:sz="0" w:space="0" w:color="auto"/>
            <w:left w:val="none" w:sz="0" w:space="0" w:color="auto"/>
            <w:bottom w:val="none" w:sz="0" w:space="0" w:color="auto"/>
            <w:right w:val="none" w:sz="0" w:space="0" w:color="auto"/>
          </w:divBdr>
          <w:divsChild>
            <w:div w:id="557981625">
              <w:marLeft w:val="0"/>
              <w:marRight w:val="0"/>
              <w:marTop w:val="0"/>
              <w:marBottom w:val="0"/>
              <w:divBdr>
                <w:top w:val="none" w:sz="0" w:space="0" w:color="auto"/>
                <w:left w:val="none" w:sz="0" w:space="0" w:color="auto"/>
                <w:bottom w:val="none" w:sz="0" w:space="0" w:color="auto"/>
                <w:right w:val="none" w:sz="0" w:space="0" w:color="auto"/>
              </w:divBdr>
              <w:divsChild>
                <w:div w:id="149317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452742">
      <w:bodyDiv w:val="1"/>
      <w:marLeft w:val="0"/>
      <w:marRight w:val="0"/>
      <w:marTop w:val="0"/>
      <w:marBottom w:val="0"/>
      <w:divBdr>
        <w:top w:val="none" w:sz="0" w:space="0" w:color="auto"/>
        <w:left w:val="none" w:sz="0" w:space="0" w:color="auto"/>
        <w:bottom w:val="none" w:sz="0" w:space="0" w:color="auto"/>
        <w:right w:val="none" w:sz="0" w:space="0" w:color="auto"/>
      </w:divBdr>
    </w:div>
    <w:div w:id="691499069">
      <w:bodyDiv w:val="1"/>
      <w:marLeft w:val="0"/>
      <w:marRight w:val="0"/>
      <w:marTop w:val="0"/>
      <w:marBottom w:val="0"/>
      <w:divBdr>
        <w:top w:val="none" w:sz="0" w:space="0" w:color="auto"/>
        <w:left w:val="none" w:sz="0" w:space="0" w:color="auto"/>
        <w:bottom w:val="none" w:sz="0" w:space="0" w:color="auto"/>
        <w:right w:val="none" w:sz="0" w:space="0" w:color="auto"/>
      </w:divBdr>
    </w:div>
    <w:div w:id="709844595">
      <w:bodyDiv w:val="1"/>
      <w:marLeft w:val="0"/>
      <w:marRight w:val="0"/>
      <w:marTop w:val="0"/>
      <w:marBottom w:val="0"/>
      <w:divBdr>
        <w:top w:val="none" w:sz="0" w:space="0" w:color="auto"/>
        <w:left w:val="none" w:sz="0" w:space="0" w:color="auto"/>
        <w:bottom w:val="none" w:sz="0" w:space="0" w:color="auto"/>
        <w:right w:val="none" w:sz="0" w:space="0" w:color="auto"/>
      </w:divBdr>
    </w:div>
    <w:div w:id="757408379">
      <w:bodyDiv w:val="1"/>
      <w:marLeft w:val="0"/>
      <w:marRight w:val="0"/>
      <w:marTop w:val="0"/>
      <w:marBottom w:val="0"/>
      <w:divBdr>
        <w:top w:val="none" w:sz="0" w:space="0" w:color="auto"/>
        <w:left w:val="none" w:sz="0" w:space="0" w:color="auto"/>
        <w:bottom w:val="none" w:sz="0" w:space="0" w:color="auto"/>
        <w:right w:val="none" w:sz="0" w:space="0" w:color="auto"/>
      </w:divBdr>
    </w:div>
    <w:div w:id="765998477">
      <w:bodyDiv w:val="1"/>
      <w:marLeft w:val="0"/>
      <w:marRight w:val="0"/>
      <w:marTop w:val="0"/>
      <w:marBottom w:val="0"/>
      <w:divBdr>
        <w:top w:val="none" w:sz="0" w:space="0" w:color="auto"/>
        <w:left w:val="none" w:sz="0" w:space="0" w:color="auto"/>
        <w:bottom w:val="none" w:sz="0" w:space="0" w:color="auto"/>
        <w:right w:val="none" w:sz="0" w:space="0" w:color="auto"/>
      </w:divBdr>
    </w:div>
    <w:div w:id="775834095">
      <w:bodyDiv w:val="1"/>
      <w:marLeft w:val="0"/>
      <w:marRight w:val="0"/>
      <w:marTop w:val="0"/>
      <w:marBottom w:val="0"/>
      <w:divBdr>
        <w:top w:val="none" w:sz="0" w:space="0" w:color="auto"/>
        <w:left w:val="none" w:sz="0" w:space="0" w:color="auto"/>
        <w:bottom w:val="none" w:sz="0" w:space="0" w:color="auto"/>
        <w:right w:val="none" w:sz="0" w:space="0" w:color="auto"/>
      </w:divBdr>
    </w:div>
    <w:div w:id="782698764">
      <w:bodyDiv w:val="1"/>
      <w:marLeft w:val="0"/>
      <w:marRight w:val="0"/>
      <w:marTop w:val="0"/>
      <w:marBottom w:val="0"/>
      <w:divBdr>
        <w:top w:val="none" w:sz="0" w:space="0" w:color="auto"/>
        <w:left w:val="none" w:sz="0" w:space="0" w:color="auto"/>
        <w:bottom w:val="none" w:sz="0" w:space="0" w:color="auto"/>
        <w:right w:val="none" w:sz="0" w:space="0" w:color="auto"/>
      </w:divBdr>
    </w:div>
    <w:div w:id="786197470">
      <w:bodyDiv w:val="1"/>
      <w:marLeft w:val="0"/>
      <w:marRight w:val="0"/>
      <w:marTop w:val="0"/>
      <w:marBottom w:val="0"/>
      <w:divBdr>
        <w:top w:val="none" w:sz="0" w:space="0" w:color="auto"/>
        <w:left w:val="none" w:sz="0" w:space="0" w:color="auto"/>
        <w:bottom w:val="none" w:sz="0" w:space="0" w:color="auto"/>
        <w:right w:val="none" w:sz="0" w:space="0" w:color="auto"/>
      </w:divBdr>
    </w:div>
    <w:div w:id="796219614">
      <w:bodyDiv w:val="1"/>
      <w:marLeft w:val="0"/>
      <w:marRight w:val="0"/>
      <w:marTop w:val="0"/>
      <w:marBottom w:val="0"/>
      <w:divBdr>
        <w:top w:val="none" w:sz="0" w:space="0" w:color="auto"/>
        <w:left w:val="none" w:sz="0" w:space="0" w:color="auto"/>
        <w:bottom w:val="none" w:sz="0" w:space="0" w:color="auto"/>
        <w:right w:val="none" w:sz="0" w:space="0" w:color="auto"/>
      </w:divBdr>
    </w:div>
    <w:div w:id="803501201">
      <w:bodyDiv w:val="1"/>
      <w:marLeft w:val="0"/>
      <w:marRight w:val="0"/>
      <w:marTop w:val="0"/>
      <w:marBottom w:val="0"/>
      <w:divBdr>
        <w:top w:val="none" w:sz="0" w:space="0" w:color="auto"/>
        <w:left w:val="none" w:sz="0" w:space="0" w:color="auto"/>
        <w:bottom w:val="none" w:sz="0" w:space="0" w:color="auto"/>
        <w:right w:val="none" w:sz="0" w:space="0" w:color="auto"/>
      </w:divBdr>
    </w:div>
    <w:div w:id="808670333">
      <w:bodyDiv w:val="1"/>
      <w:marLeft w:val="0"/>
      <w:marRight w:val="0"/>
      <w:marTop w:val="0"/>
      <w:marBottom w:val="0"/>
      <w:divBdr>
        <w:top w:val="none" w:sz="0" w:space="0" w:color="auto"/>
        <w:left w:val="none" w:sz="0" w:space="0" w:color="auto"/>
        <w:bottom w:val="none" w:sz="0" w:space="0" w:color="auto"/>
        <w:right w:val="none" w:sz="0" w:space="0" w:color="auto"/>
      </w:divBdr>
    </w:div>
    <w:div w:id="810755638">
      <w:bodyDiv w:val="1"/>
      <w:marLeft w:val="0"/>
      <w:marRight w:val="0"/>
      <w:marTop w:val="0"/>
      <w:marBottom w:val="0"/>
      <w:divBdr>
        <w:top w:val="none" w:sz="0" w:space="0" w:color="auto"/>
        <w:left w:val="none" w:sz="0" w:space="0" w:color="auto"/>
        <w:bottom w:val="none" w:sz="0" w:space="0" w:color="auto"/>
        <w:right w:val="none" w:sz="0" w:space="0" w:color="auto"/>
      </w:divBdr>
    </w:div>
    <w:div w:id="830367800">
      <w:bodyDiv w:val="1"/>
      <w:marLeft w:val="0"/>
      <w:marRight w:val="0"/>
      <w:marTop w:val="0"/>
      <w:marBottom w:val="0"/>
      <w:divBdr>
        <w:top w:val="none" w:sz="0" w:space="0" w:color="auto"/>
        <w:left w:val="none" w:sz="0" w:space="0" w:color="auto"/>
        <w:bottom w:val="none" w:sz="0" w:space="0" w:color="auto"/>
        <w:right w:val="none" w:sz="0" w:space="0" w:color="auto"/>
      </w:divBdr>
    </w:div>
    <w:div w:id="835803903">
      <w:bodyDiv w:val="1"/>
      <w:marLeft w:val="0"/>
      <w:marRight w:val="0"/>
      <w:marTop w:val="0"/>
      <w:marBottom w:val="0"/>
      <w:divBdr>
        <w:top w:val="none" w:sz="0" w:space="0" w:color="auto"/>
        <w:left w:val="none" w:sz="0" w:space="0" w:color="auto"/>
        <w:bottom w:val="none" w:sz="0" w:space="0" w:color="auto"/>
        <w:right w:val="none" w:sz="0" w:space="0" w:color="auto"/>
      </w:divBdr>
    </w:div>
    <w:div w:id="845438899">
      <w:bodyDiv w:val="1"/>
      <w:marLeft w:val="0"/>
      <w:marRight w:val="0"/>
      <w:marTop w:val="0"/>
      <w:marBottom w:val="0"/>
      <w:divBdr>
        <w:top w:val="none" w:sz="0" w:space="0" w:color="auto"/>
        <w:left w:val="none" w:sz="0" w:space="0" w:color="auto"/>
        <w:bottom w:val="none" w:sz="0" w:space="0" w:color="auto"/>
        <w:right w:val="none" w:sz="0" w:space="0" w:color="auto"/>
      </w:divBdr>
    </w:div>
    <w:div w:id="858156133">
      <w:bodyDiv w:val="1"/>
      <w:marLeft w:val="0"/>
      <w:marRight w:val="0"/>
      <w:marTop w:val="0"/>
      <w:marBottom w:val="0"/>
      <w:divBdr>
        <w:top w:val="none" w:sz="0" w:space="0" w:color="auto"/>
        <w:left w:val="none" w:sz="0" w:space="0" w:color="auto"/>
        <w:bottom w:val="none" w:sz="0" w:space="0" w:color="auto"/>
        <w:right w:val="none" w:sz="0" w:space="0" w:color="auto"/>
      </w:divBdr>
    </w:div>
    <w:div w:id="875434634">
      <w:bodyDiv w:val="1"/>
      <w:marLeft w:val="0"/>
      <w:marRight w:val="0"/>
      <w:marTop w:val="0"/>
      <w:marBottom w:val="0"/>
      <w:divBdr>
        <w:top w:val="none" w:sz="0" w:space="0" w:color="auto"/>
        <w:left w:val="none" w:sz="0" w:space="0" w:color="auto"/>
        <w:bottom w:val="none" w:sz="0" w:space="0" w:color="auto"/>
        <w:right w:val="none" w:sz="0" w:space="0" w:color="auto"/>
      </w:divBdr>
    </w:div>
    <w:div w:id="880289964">
      <w:bodyDiv w:val="1"/>
      <w:marLeft w:val="0"/>
      <w:marRight w:val="0"/>
      <w:marTop w:val="0"/>
      <w:marBottom w:val="0"/>
      <w:divBdr>
        <w:top w:val="none" w:sz="0" w:space="0" w:color="auto"/>
        <w:left w:val="none" w:sz="0" w:space="0" w:color="auto"/>
        <w:bottom w:val="none" w:sz="0" w:space="0" w:color="auto"/>
        <w:right w:val="none" w:sz="0" w:space="0" w:color="auto"/>
      </w:divBdr>
    </w:div>
    <w:div w:id="906843139">
      <w:bodyDiv w:val="1"/>
      <w:marLeft w:val="0"/>
      <w:marRight w:val="0"/>
      <w:marTop w:val="0"/>
      <w:marBottom w:val="0"/>
      <w:divBdr>
        <w:top w:val="none" w:sz="0" w:space="0" w:color="auto"/>
        <w:left w:val="none" w:sz="0" w:space="0" w:color="auto"/>
        <w:bottom w:val="none" w:sz="0" w:space="0" w:color="auto"/>
        <w:right w:val="none" w:sz="0" w:space="0" w:color="auto"/>
      </w:divBdr>
    </w:div>
    <w:div w:id="908879095">
      <w:bodyDiv w:val="1"/>
      <w:marLeft w:val="0"/>
      <w:marRight w:val="0"/>
      <w:marTop w:val="0"/>
      <w:marBottom w:val="0"/>
      <w:divBdr>
        <w:top w:val="none" w:sz="0" w:space="0" w:color="auto"/>
        <w:left w:val="none" w:sz="0" w:space="0" w:color="auto"/>
        <w:bottom w:val="none" w:sz="0" w:space="0" w:color="auto"/>
        <w:right w:val="none" w:sz="0" w:space="0" w:color="auto"/>
      </w:divBdr>
    </w:div>
    <w:div w:id="921527435">
      <w:bodyDiv w:val="1"/>
      <w:marLeft w:val="0"/>
      <w:marRight w:val="0"/>
      <w:marTop w:val="0"/>
      <w:marBottom w:val="0"/>
      <w:divBdr>
        <w:top w:val="none" w:sz="0" w:space="0" w:color="auto"/>
        <w:left w:val="none" w:sz="0" w:space="0" w:color="auto"/>
        <w:bottom w:val="none" w:sz="0" w:space="0" w:color="auto"/>
        <w:right w:val="none" w:sz="0" w:space="0" w:color="auto"/>
      </w:divBdr>
    </w:div>
    <w:div w:id="945697154">
      <w:bodyDiv w:val="1"/>
      <w:marLeft w:val="0"/>
      <w:marRight w:val="0"/>
      <w:marTop w:val="0"/>
      <w:marBottom w:val="0"/>
      <w:divBdr>
        <w:top w:val="none" w:sz="0" w:space="0" w:color="auto"/>
        <w:left w:val="none" w:sz="0" w:space="0" w:color="auto"/>
        <w:bottom w:val="none" w:sz="0" w:space="0" w:color="auto"/>
        <w:right w:val="none" w:sz="0" w:space="0" w:color="auto"/>
      </w:divBdr>
    </w:div>
    <w:div w:id="980767883">
      <w:bodyDiv w:val="1"/>
      <w:marLeft w:val="0"/>
      <w:marRight w:val="0"/>
      <w:marTop w:val="0"/>
      <w:marBottom w:val="0"/>
      <w:divBdr>
        <w:top w:val="none" w:sz="0" w:space="0" w:color="auto"/>
        <w:left w:val="none" w:sz="0" w:space="0" w:color="auto"/>
        <w:bottom w:val="none" w:sz="0" w:space="0" w:color="auto"/>
        <w:right w:val="none" w:sz="0" w:space="0" w:color="auto"/>
      </w:divBdr>
    </w:div>
    <w:div w:id="985399846">
      <w:bodyDiv w:val="1"/>
      <w:marLeft w:val="0"/>
      <w:marRight w:val="0"/>
      <w:marTop w:val="0"/>
      <w:marBottom w:val="0"/>
      <w:divBdr>
        <w:top w:val="none" w:sz="0" w:space="0" w:color="auto"/>
        <w:left w:val="none" w:sz="0" w:space="0" w:color="auto"/>
        <w:bottom w:val="none" w:sz="0" w:space="0" w:color="auto"/>
        <w:right w:val="none" w:sz="0" w:space="0" w:color="auto"/>
      </w:divBdr>
    </w:div>
    <w:div w:id="993528505">
      <w:bodyDiv w:val="1"/>
      <w:marLeft w:val="0"/>
      <w:marRight w:val="0"/>
      <w:marTop w:val="0"/>
      <w:marBottom w:val="0"/>
      <w:divBdr>
        <w:top w:val="none" w:sz="0" w:space="0" w:color="auto"/>
        <w:left w:val="none" w:sz="0" w:space="0" w:color="auto"/>
        <w:bottom w:val="none" w:sz="0" w:space="0" w:color="auto"/>
        <w:right w:val="none" w:sz="0" w:space="0" w:color="auto"/>
      </w:divBdr>
    </w:div>
    <w:div w:id="1000894131">
      <w:bodyDiv w:val="1"/>
      <w:marLeft w:val="0"/>
      <w:marRight w:val="0"/>
      <w:marTop w:val="0"/>
      <w:marBottom w:val="0"/>
      <w:divBdr>
        <w:top w:val="none" w:sz="0" w:space="0" w:color="auto"/>
        <w:left w:val="none" w:sz="0" w:space="0" w:color="auto"/>
        <w:bottom w:val="none" w:sz="0" w:space="0" w:color="auto"/>
        <w:right w:val="none" w:sz="0" w:space="0" w:color="auto"/>
      </w:divBdr>
    </w:div>
    <w:div w:id="1002124278">
      <w:bodyDiv w:val="1"/>
      <w:marLeft w:val="0"/>
      <w:marRight w:val="0"/>
      <w:marTop w:val="0"/>
      <w:marBottom w:val="0"/>
      <w:divBdr>
        <w:top w:val="none" w:sz="0" w:space="0" w:color="auto"/>
        <w:left w:val="none" w:sz="0" w:space="0" w:color="auto"/>
        <w:bottom w:val="none" w:sz="0" w:space="0" w:color="auto"/>
        <w:right w:val="none" w:sz="0" w:space="0" w:color="auto"/>
      </w:divBdr>
    </w:div>
    <w:div w:id="1020358159">
      <w:bodyDiv w:val="1"/>
      <w:marLeft w:val="0"/>
      <w:marRight w:val="0"/>
      <w:marTop w:val="0"/>
      <w:marBottom w:val="0"/>
      <w:divBdr>
        <w:top w:val="none" w:sz="0" w:space="0" w:color="auto"/>
        <w:left w:val="none" w:sz="0" w:space="0" w:color="auto"/>
        <w:bottom w:val="none" w:sz="0" w:space="0" w:color="auto"/>
        <w:right w:val="none" w:sz="0" w:space="0" w:color="auto"/>
      </w:divBdr>
    </w:div>
    <w:div w:id="1021980517">
      <w:bodyDiv w:val="1"/>
      <w:marLeft w:val="0"/>
      <w:marRight w:val="0"/>
      <w:marTop w:val="0"/>
      <w:marBottom w:val="0"/>
      <w:divBdr>
        <w:top w:val="none" w:sz="0" w:space="0" w:color="auto"/>
        <w:left w:val="none" w:sz="0" w:space="0" w:color="auto"/>
        <w:bottom w:val="none" w:sz="0" w:space="0" w:color="auto"/>
        <w:right w:val="none" w:sz="0" w:space="0" w:color="auto"/>
      </w:divBdr>
    </w:div>
    <w:div w:id="1092974322">
      <w:bodyDiv w:val="1"/>
      <w:marLeft w:val="0"/>
      <w:marRight w:val="0"/>
      <w:marTop w:val="0"/>
      <w:marBottom w:val="0"/>
      <w:divBdr>
        <w:top w:val="none" w:sz="0" w:space="0" w:color="auto"/>
        <w:left w:val="none" w:sz="0" w:space="0" w:color="auto"/>
        <w:bottom w:val="none" w:sz="0" w:space="0" w:color="auto"/>
        <w:right w:val="none" w:sz="0" w:space="0" w:color="auto"/>
      </w:divBdr>
    </w:div>
    <w:div w:id="1103299804">
      <w:bodyDiv w:val="1"/>
      <w:marLeft w:val="0"/>
      <w:marRight w:val="0"/>
      <w:marTop w:val="0"/>
      <w:marBottom w:val="0"/>
      <w:divBdr>
        <w:top w:val="none" w:sz="0" w:space="0" w:color="auto"/>
        <w:left w:val="none" w:sz="0" w:space="0" w:color="auto"/>
        <w:bottom w:val="none" w:sz="0" w:space="0" w:color="auto"/>
        <w:right w:val="none" w:sz="0" w:space="0" w:color="auto"/>
      </w:divBdr>
    </w:div>
    <w:div w:id="1113280726">
      <w:bodyDiv w:val="1"/>
      <w:marLeft w:val="0"/>
      <w:marRight w:val="0"/>
      <w:marTop w:val="0"/>
      <w:marBottom w:val="0"/>
      <w:divBdr>
        <w:top w:val="none" w:sz="0" w:space="0" w:color="auto"/>
        <w:left w:val="none" w:sz="0" w:space="0" w:color="auto"/>
        <w:bottom w:val="none" w:sz="0" w:space="0" w:color="auto"/>
        <w:right w:val="none" w:sz="0" w:space="0" w:color="auto"/>
      </w:divBdr>
    </w:div>
    <w:div w:id="1113863203">
      <w:bodyDiv w:val="1"/>
      <w:marLeft w:val="0"/>
      <w:marRight w:val="0"/>
      <w:marTop w:val="0"/>
      <w:marBottom w:val="0"/>
      <w:divBdr>
        <w:top w:val="none" w:sz="0" w:space="0" w:color="auto"/>
        <w:left w:val="none" w:sz="0" w:space="0" w:color="auto"/>
        <w:bottom w:val="none" w:sz="0" w:space="0" w:color="auto"/>
        <w:right w:val="none" w:sz="0" w:space="0" w:color="auto"/>
      </w:divBdr>
    </w:div>
    <w:div w:id="1118331168">
      <w:bodyDiv w:val="1"/>
      <w:marLeft w:val="0"/>
      <w:marRight w:val="0"/>
      <w:marTop w:val="0"/>
      <w:marBottom w:val="0"/>
      <w:divBdr>
        <w:top w:val="none" w:sz="0" w:space="0" w:color="auto"/>
        <w:left w:val="none" w:sz="0" w:space="0" w:color="auto"/>
        <w:bottom w:val="none" w:sz="0" w:space="0" w:color="auto"/>
        <w:right w:val="none" w:sz="0" w:space="0" w:color="auto"/>
      </w:divBdr>
    </w:div>
    <w:div w:id="1123425903">
      <w:bodyDiv w:val="1"/>
      <w:marLeft w:val="0"/>
      <w:marRight w:val="0"/>
      <w:marTop w:val="0"/>
      <w:marBottom w:val="0"/>
      <w:divBdr>
        <w:top w:val="none" w:sz="0" w:space="0" w:color="auto"/>
        <w:left w:val="none" w:sz="0" w:space="0" w:color="auto"/>
        <w:bottom w:val="none" w:sz="0" w:space="0" w:color="auto"/>
        <w:right w:val="none" w:sz="0" w:space="0" w:color="auto"/>
      </w:divBdr>
    </w:div>
    <w:div w:id="1159158016">
      <w:bodyDiv w:val="1"/>
      <w:marLeft w:val="0"/>
      <w:marRight w:val="0"/>
      <w:marTop w:val="0"/>
      <w:marBottom w:val="0"/>
      <w:divBdr>
        <w:top w:val="none" w:sz="0" w:space="0" w:color="auto"/>
        <w:left w:val="none" w:sz="0" w:space="0" w:color="auto"/>
        <w:bottom w:val="none" w:sz="0" w:space="0" w:color="auto"/>
        <w:right w:val="none" w:sz="0" w:space="0" w:color="auto"/>
      </w:divBdr>
    </w:div>
    <w:div w:id="1160196436">
      <w:bodyDiv w:val="1"/>
      <w:marLeft w:val="0"/>
      <w:marRight w:val="0"/>
      <w:marTop w:val="0"/>
      <w:marBottom w:val="0"/>
      <w:divBdr>
        <w:top w:val="none" w:sz="0" w:space="0" w:color="auto"/>
        <w:left w:val="none" w:sz="0" w:space="0" w:color="auto"/>
        <w:bottom w:val="none" w:sz="0" w:space="0" w:color="auto"/>
        <w:right w:val="none" w:sz="0" w:space="0" w:color="auto"/>
      </w:divBdr>
    </w:div>
    <w:div w:id="1181580063">
      <w:bodyDiv w:val="1"/>
      <w:marLeft w:val="0"/>
      <w:marRight w:val="0"/>
      <w:marTop w:val="0"/>
      <w:marBottom w:val="0"/>
      <w:divBdr>
        <w:top w:val="none" w:sz="0" w:space="0" w:color="auto"/>
        <w:left w:val="none" w:sz="0" w:space="0" w:color="auto"/>
        <w:bottom w:val="none" w:sz="0" w:space="0" w:color="auto"/>
        <w:right w:val="none" w:sz="0" w:space="0" w:color="auto"/>
      </w:divBdr>
    </w:div>
    <w:div w:id="1183131748">
      <w:bodyDiv w:val="1"/>
      <w:marLeft w:val="0"/>
      <w:marRight w:val="0"/>
      <w:marTop w:val="0"/>
      <w:marBottom w:val="0"/>
      <w:divBdr>
        <w:top w:val="none" w:sz="0" w:space="0" w:color="auto"/>
        <w:left w:val="none" w:sz="0" w:space="0" w:color="auto"/>
        <w:bottom w:val="none" w:sz="0" w:space="0" w:color="auto"/>
        <w:right w:val="none" w:sz="0" w:space="0" w:color="auto"/>
      </w:divBdr>
      <w:divsChild>
        <w:div w:id="696656987">
          <w:marLeft w:val="0"/>
          <w:marRight w:val="0"/>
          <w:marTop w:val="0"/>
          <w:marBottom w:val="0"/>
          <w:divBdr>
            <w:top w:val="none" w:sz="0" w:space="0" w:color="auto"/>
            <w:left w:val="none" w:sz="0" w:space="0" w:color="auto"/>
            <w:bottom w:val="dotted" w:sz="24" w:space="1" w:color="auto"/>
            <w:right w:val="none" w:sz="0" w:space="0" w:color="auto"/>
          </w:divBdr>
        </w:div>
      </w:divsChild>
    </w:div>
    <w:div w:id="1210266432">
      <w:bodyDiv w:val="1"/>
      <w:marLeft w:val="0"/>
      <w:marRight w:val="0"/>
      <w:marTop w:val="0"/>
      <w:marBottom w:val="0"/>
      <w:divBdr>
        <w:top w:val="none" w:sz="0" w:space="0" w:color="auto"/>
        <w:left w:val="none" w:sz="0" w:space="0" w:color="auto"/>
        <w:bottom w:val="none" w:sz="0" w:space="0" w:color="auto"/>
        <w:right w:val="none" w:sz="0" w:space="0" w:color="auto"/>
      </w:divBdr>
    </w:div>
    <w:div w:id="1218014256">
      <w:bodyDiv w:val="1"/>
      <w:marLeft w:val="0"/>
      <w:marRight w:val="0"/>
      <w:marTop w:val="0"/>
      <w:marBottom w:val="0"/>
      <w:divBdr>
        <w:top w:val="none" w:sz="0" w:space="0" w:color="auto"/>
        <w:left w:val="none" w:sz="0" w:space="0" w:color="auto"/>
        <w:bottom w:val="none" w:sz="0" w:space="0" w:color="auto"/>
        <w:right w:val="none" w:sz="0" w:space="0" w:color="auto"/>
      </w:divBdr>
    </w:div>
    <w:div w:id="1234117657">
      <w:bodyDiv w:val="1"/>
      <w:marLeft w:val="0"/>
      <w:marRight w:val="0"/>
      <w:marTop w:val="0"/>
      <w:marBottom w:val="0"/>
      <w:divBdr>
        <w:top w:val="none" w:sz="0" w:space="0" w:color="auto"/>
        <w:left w:val="none" w:sz="0" w:space="0" w:color="auto"/>
        <w:bottom w:val="none" w:sz="0" w:space="0" w:color="auto"/>
        <w:right w:val="none" w:sz="0" w:space="0" w:color="auto"/>
      </w:divBdr>
    </w:div>
    <w:div w:id="1234581102">
      <w:bodyDiv w:val="1"/>
      <w:marLeft w:val="0"/>
      <w:marRight w:val="0"/>
      <w:marTop w:val="0"/>
      <w:marBottom w:val="0"/>
      <w:divBdr>
        <w:top w:val="none" w:sz="0" w:space="0" w:color="auto"/>
        <w:left w:val="none" w:sz="0" w:space="0" w:color="auto"/>
        <w:bottom w:val="none" w:sz="0" w:space="0" w:color="auto"/>
        <w:right w:val="none" w:sz="0" w:space="0" w:color="auto"/>
      </w:divBdr>
    </w:div>
    <w:div w:id="1238441903">
      <w:bodyDiv w:val="1"/>
      <w:marLeft w:val="0"/>
      <w:marRight w:val="0"/>
      <w:marTop w:val="0"/>
      <w:marBottom w:val="0"/>
      <w:divBdr>
        <w:top w:val="none" w:sz="0" w:space="0" w:color="auto"/>
        <w:left w:val="none" w:sz="0" w:space="0" w:color="auto"/>
        <w:bottom w:val="none" w:sz="0" w:space="0" w:color="auto"/>
        <w:right w:val="none" w:sz="0" w:space="0" w:color="auto"/>
      </w:divBdr>
    </w:div>
    <w:div w:id="1271863821">
      <w:bodyDiv w:val="1"/>
      <w:marLeft w:val="0"/>
      <w:marRight w:val="0"/>
      <w:marTop w:val="0"/>
      <w:marBottom w:val="0"/>
      <w:divBdr>
        <w:top w:val="none" w:sz="0" w:space="0" w:color="auto"/>
        <w:left w:val="none" w:sz="0" w:space="0" w:color="auto"/>
        <w:bottom w:val="none" w:sz="0" w:space="0" w:color="auto"/>
        <w:right w:val="none" w:sz="0" w:space="0" w:color="auto"/>
      </w:divBdr>
    </w:div>
    <w:div w:id="1312369028">
      <w:bodyDiv w:val="1"/>
      <w:marLeft w:val="0"/>
      <w:marRight w:val="0"/>
      <w:marTop w:val="0"/>
      <w:marBottom w:val="0"/>
      <w:divBdr>
        <w:top w:val="none" w:sz="0" w:space="0" w:color="auto"/>
        <w:left w:val="none" w:sz="0" w:space="0" w:color="auto"/>
        <w:bottom w:val="none" w:sz="0" w:space="0" w:color="auto"/>
        <w:right w:val="none" w:sz="0" w:space="0" w:color="auto"/>
      </w:divBdr>
    </w:div>
    <w:div w:id="1321617205">
      <w:bodyDiv w:val="1"/>
      <w:marLeft w:val="0"/>
      <w:marRight w:val="0"/>
      <w:marTop w:val="0"/>
      <w:marBottom w:val="0"/>
      <w:divBdr>
        <w:top w:val="none" w:sz="0" w:space="0" w:color="auto"/>
        <w:left w:val="none" w:sz="0" w:space="0" w:color="auto"/>
        <w:bottom w:val="none" w:sz="0" w:space="0" w:color="auto"/>
        <w:right w:val="none" w:sz="0" w:space="0" w:color="auto"/>
      </w:divBdr>
    </w:div>
    <w:div w:id="1329865219">
      <w:bodyDiv w:val="1"/>
      <w:marLeft w:val="0"/>
      <w:marRight w:val="0"/>
      <w:marTop w:val="0"/>
      <w:marBottom w:val="0"/>
      <w:divBdr>
        <w:top w:val="none" w:sz="0" w:space="0" w:color="auto"/>
        <w:left w:val="none" w:sz="0" w:space="0" w:color="auto"/>
        <w:bottom w:val="none" w:sz="0" w:space="0" w:color="auto"/>
        <w:right w:val="none" w:sz="0" w:space="0" w:color="auto"/>
      </w:divBdr>
    </w:div>
    <w:div w:id="1353147282">
      <w:bodyDiv w:val="1"/>
      <w:marLeft w:val="0"/>
      <w:marRight w:val="0"/>
      <w:marTop w:val="0"/>
      <w:marBottom w:val="0"/>
      <w:divBdr>
        <w:top w:val="none" w:sz="0" w:space="0" w:color="auto"/>
        <w:left w:val="none" w:sz="0" w:space="0" w:color="auto"/>
        <w:bottom w:val="none" w:sz="0" w:space="0" w:color="auto"/>
        <w:right w:val="none" w:sz="0" w:space="0" w:color="auto"/>
      </w:divBdr>
    </w:div>
    <w:div w:id="1354965082">
      <w:bodyDiv w:val="1"/>
      <w:marLeft w:val="0"/>
      <w:marRight w:val="0"/>
      <w:marTop w:val="0"/>
      <w:marBottom w:val="0"/>
      <w:divBdr>
        <w:top w:val="none" w:sz="0" w:space="0" w:color="auto"/>
        <w:left w:val="none" w:sz="0" w:space="0" w:color="auto"/>
        <w:bottom w:val="none" w:sz="0" w:space="0" w:color="auto"/>
        <w:right w:val="none" w:sz="0" w:space="0" w:color="auto"/>
      </w:divBdr>
    </w:div>
    <w:div w:id="1368411630">
      <w:bodyDiv w:val="1"/>
      <w:marLeft w:val="0"/>
      <w:marRight w:val="0"/>
      <w:marTop w:val="0"/>
      <w:marBottom w:val="0"/>
      <w:divBdr>
        <w:top w:val="none" w:sz="0" w:space="0" w:color="auto"/>
        <w:left w:val="none" w:sz="0" w:space="0" w:color="auto"/>
        <w:bottom w:val="none" w:sz="0" w:space="0" w:color="auto"/>
        <w:right w:val="none" w:sz="0" w:space="0" w:color="auto"/>
      </w:divBdr>
    </w:div>
    <w:div w:id="1380322317">
      <w:bodyDiv w:val="1"/>
      <w:marLeft w:val="0"/>
      <w:marRight w:val="0"/>
      <w:marTop w:val="0"/>
      <w:marBottom w:val="0"/>
      <w:divBdr>
        <w:top w:val="none" w:sz="0" w:space="0" w:color="auto"/>
        <w:left w:val="none" w:sz="0" w:space="0" w:color="auto"/>
        <w:bottom w:val="none" w:sz="0" w:space="0" w:color="auto"/>
        <w:right w:val="none" w:sz="0" w:space="0" w:color="auto"/>
      </w:divBdr>
    </w:div>
    <w:div w:id="1392197191">
      <w:bodyDiv w:val="1"/>
      <w:marLeft w:val="0"/>
      <w:marRight w:val="0"/>
      <w:marTop w:val="0"/>
      <w:marBottom w:val="0"/>
      <w:divBdr>
        <w:top w:val="none" w:sz="0" w:space="0" w:color="auto"/>
        <w:left w:val="none" w:sz="0" w:space="0" w:color="auto"/>
        <w:bottom w:val="none" w:sz="0" w:space="0" w:color="auto"/>
        <w:right w:val="none" w:sz="0" w:space="0" w:color="auto"/>
      </w:divBdr>
    </w:div>
    <w:div w:id="1397895077">
      <w:bodyDiv w:val="1"/>
      <w:marLeft w:val="0"/>
      <w:marRight w:val="0"/>
      <w:marTop w:val="0"/>
      <w:marBottom w:val="0"/>
      <w:divBdr>
        <w:top w:val="none" w:sz="0" w:space="0" w:color="auto"/>
        <w:left w:val="none" w:sz="0" w:space="0" w:color="auto"/>
        <w:bottom w:val="none" w:sz="0" w:space="0" w:color="auto"/>
        <w:right w:val="none" w:sz="0" w:space="0" w:color="auto"/>
      </w:divBdr>
    </w:div>
    <w:div w:id="1417558431">
      <w:bodyDiv w:val="1"/>
      <w:marLeft w:val="0"/>
      <w:marRight w:val="0"/>
      <w:marTop w:val="0"/>
      <w:marBottom w:val="0"/>
      <w:divBdr>
        <w:top w:val="none" w:sz="0" w:space="0" w:color="auto"/>
        <w:left w:val="none" w:sz="0" w:space="0" w:color="auto"/>
        <w:bottom w:val="none" w:sz="0" w:space="0" w:color="auto"/>
        <w:right w:val="none" w:sz="0" w:space="0" w:color="auto"/>
      </w:divBdr>
    </w:div>
    <w:div w:id="1419328474">
      <w:bodyDiv w:val="1"/>
      <w:marLeft w:val="0"/>
      <w:marRight w:val="0"/>
      <w:marTop w:val="0"/>
      <w:marBottom w:val="0"/>
      <w:divBdr>
        <w:top w:val="none" w:sz="0" w:space="0" w:color="auto"/>
        <w:left w:val="none" w:sz="0" w:space="0" w:color="auto"/>
        <w:bottom w:val="none" w:sz="0" w:space="0" w:color="auto"/>
        <w:right w:val="none" w:sz="0" w:space="0" w:color="auto"/>
      </w:divBdr>
    </w:div>
    <w:div w:id="1434203491">
      <w:bodyDiv w:val="1"/>
      <w:marLeft w:val="0"/>
      <w:marRight w:val="0"/>
      <w:marTop w:val="0"/>
      <w:marBottom w:val="0"/>
      <w:divBdr>
        <w:top w:val="none" w:sz="0" w:space="0" w:color="auto"/>
        <w:left w:val="none" w:sz="0" w:space="0" w:color="auto"/>
        <w:bottom w:val="none" w:sz="0" w:space="0" w:color="auto"/>
        <w:right w:val="none" w:sz="0" w:space="0" w:color="auto"/>
      </w:divBdr>
    </w:div>
    <w:div w:id="1440953957">
      <w:bodyDiv w:val="1"/>
      <w:marLeft w:val="0"/>
      <w:marRight w:val="0"/>
      <w:marTop w:val="0"/>
      <w:marBottom w:val="0"/>
      <w:divBdr>
        <w:top w:val="none" w:sz="0" w:space="0" w:color="auto"/>
        <w:left w:val="none" w:sz="0" w:space="0" w:color="auto"/>
        <w:bottom w:val="none" w:sz="0" w:space="0" w:color="auto"/>
        <w:right w:val="none" w:sz="0" w:space="0" w:color="auto"/>
      </w:divBdr>
    </w:div>
    <w:div w:id="1449857252">
      <w:bodyDiv w:val="1"/>
      <w:marLeft w:val="0"/>
      <w:marRight w:val="0"/>
      <w:marTop w:val="0"/>
      <w:marBottom w:val="0"/>
      <w:divBdr>
        <w:top w:val="none" w:sz="0" w:space="0" w:color="auto"/>
        <w:left w:val="none" w:sz="0" w:space="0" w:color="auto"/>
        <w:bottom w:val="none" w:sz="0" w:space="0" w:color="auto"/>
        <w:right w:val="none" w:sz="0" w:space="0" w:color="auto"/>
      </w:divBdr>
    </w:div>
    <w:div w:id="1462841969">
      <w:bodyDiv w:val="1"/>
      <w:marLeft w:val="0"/>
      <w:marRight w:val="0"/>
      <w:marTop w:val="0"/>
      <w:marBottom w:val="0"/>
      <w:divBdr>
        <w:top w:val="none" w:sz="0" w:space="0" w:color="auto"/>
        <w:left w:val="none" w:sz="0" w:space="0" w:color="auto"/>
        <w:bottom w:val="none" w:sz="0" w:space="0" w:color="auto"/>
        <w:right w:val="none" w:sz="0" w:space="0" w:color="auto"/>
      </w:divBdr>
    </w:div>
    <w:div w:id="1476799134">
      <w:bodyDiv w:val="1"/>
      <w:marLeft w:val="0"/>
      <w:marRight w:val="0"/>
      <w:marTop w:val="0"/>
      <w:marBottom w:val="0"/>
      <w:divBdr>
        <w:top w:val="none" w:sz="0" w:space="0" w:color="auto"/>
        <w:left w:val="none" w:sz="0" w:space="0" w:color="auto"/>
        <w:bottom w:val="none" w:sz="0" w:space="0" w:color="auto"/>
        <w:right w:val="none" w:sz="0" w:space="0" w:color="auto"/>
      </w:divBdr>
    </w:div>
    <w:div w:id="1512991488">
      <w:bodyDiv w:val="1"/>
      <w:marLeft w:val="0"/>
      <w:marRight w:val="0"/>
      <w:marTop w:val="0"/>
      <w:marBottom w:val="0"/>
      <w:divBdr>
        <w:top w:val="none" w:sz="0" w:space="0" w:color="auto"/>
        <w:left w:val="none" w:sz="0" w:space="0" w:color="auto"/>
        <w:bottom w:val="none" w:sz="0" w:space="0" w:color="auto"/>
        <w:right w:val="none" w:sz="0" w:space="0" w:color="auto"/>
      </w:divBdr>
    </w:div>
    <w:div w:id="1553693983">
      <w:bodyDiv w:val="1"/>
      <w:marLeft w:val="0"/>
      <w:marRight w:val="0"/>
      <w:marTop w:val="0"/>
      <w:marBottom w:val="0"/>
      <w:divBdr>
        <w:top w:val="none" w:sz="0" w:space="0" w:color="auto"/>
        <w:left w:val="none" w:sz="0" w:space="0" w:color="auto"/>
        <w:bottom w:val="none" w:sz="0" w:space="0" w:color="auto"/>
        <w:right w:val="none" w:sz="0" w:space="0" w:color="auto"/>
      </w:divBdr>
    </w:div>
    <w:div w:id="1583878779">
      <w:bodyDiv w:val="1"/>
      <w:marLeft w:val="0"/>
      <w:marRight w:val="0"/>
      <w:marTop w:val="0"/>
      <w:marBottom w:val="0"/>
      <w:divBdr>
        <w:top w:val="none" w:sz="0" w:space="0" w:color="auto"/>
        <w:left w:val="none" w:sz="0" w:space="0" w:color="auto"/>
        <w:bottom w:val="none" w:sz="0" w:space="0" w:color="auto"/>
        <w:right w:val="none" w:sz="0" w:space="0" w:color="auto"/>
      </w:divBdr>
    </w:div>
    <w:div w:id="1591280779">
      <w:bodyDiv w:val="1"/>
      <w:marLeft w:val="0"/>
      <w:marRight w:val="0"/>
      <w:marTop w:val="0"/>
      <w:marBottom w:val="0"/>
      <w:divBdr>
        <w:top w:val="none" w:sz="0" w:space="0" w:color="auto"/>
        <w:left w:val="none" w:sz="0" w:space="0" w:color="auto"/>
        <w:bottom w:val="none" w:sz="0" w:space="0" w:color="auto"/>
        <w:right w:val="none" w:sz="0" w:space="0" w:color="auto"/>
      </w:divBdr>
    </w:div>
    <w:div w:id="1597979724">
      <w:bodyDiv w:val="1"/>
      <w:marLeft w:val="0"/>
      <w:marRight w:val="0"/>
      <w:marTop w:val="0"/>
      <w:marBottom w:val="0"/>
      <w:divBdr>
        <w:top w:val="none" w:sz="0" w:space="0" w:color="auto"/>
        <w:left w:val="none" w:sz="0" w:space="0" w:color="auto"/>
        <w:bottom w:val="none" w:sz="0" w:space="0" w:color="auto"/>
        <w:right w:val="none" w:sz="0" w:space="0" w:color="auto"/>
      </w:divBdr>
    </w:div>
    <w:div w:id="1621374007">
      <w:bodyDiv w:val="1"/>
      <w:marLeft w:val="0"/>
      <w:marRight w:val="0"/>
      <w:marTop w:val="0"/>
      <w:marBottom w:val="0"/>
      <w:divBdr>
        <w:top w:val="none" w:sz="0" w:space="0" w:color="auto"/>
        <w:left w:val="none" w:sz="0" w:space="0" w:color="auto"/>
        <w:bottom w:val="none" w:sz="0" w:space="0" w:color="auto"/>
        <w:right w:val="none" w:sz="0" w:space="0" w:color="auto"/>
      </w:divBdr>
    </w:div>
    <w:div w:id="1627618803">
      <w:bodyDiv w:val="1"/>
      <w:marLeft w:val="0"/>
      <w:marRight w:val="0"/>
      <w:marTop w:val="0"/>
      <w:marBottom w:val="0"/>
      <w:divBdr>
        <w:top w:val="none" w:sz="0" w:space="0" w:color="auto"/>
        <w:left w:val="none" w:sz="0" w:space="0" w:color="auto"/>
        <w:bottom w:val="none" w:sz="0" w:space="0" w:color="auto"/>
        <w:right w:val="none" w:sz="0" w:space="0" w:color="auto"/>
      </w:divBdr>
    </w:div>
    <w:div w:id="1630738984">
      <w:bodyDiv w:val="1"/>
      <w:marLeft w:val="0"/>
      <w:marRight w:val="0"/>
      <w:marTop w:val="0"/>
      <w:marBottom w:val="0"/>
      <w:divBdr>
        <w:top w:val="none" w:sz="0" w:space="0" w:color="auto"/>
        <w:left w:val="none" w:sz="0" w:space="0" w:color="auto"/>
        <w:bottom w:val="none" w:sz="0" w:space="0" w:color="auto"/>
        <w:right w:val="none" w:sz="0" w:space="0" w:color="auto"/>
      </w:divBdr>
    </w:div>
    <w:div w:id="1640501420">
      <w:bodyDiv w:val="1"/>
      <w:marLeft w:val="0"/>
      <w:marRight w:val="0"/>
      <w:marTop w:val="0"/>
      <w:marBottom w:val="0"/>
      <w:divBdr>
        <w:top w:val="none" w:sz="0" w:space="0" w:color="auto"/>
        <w:left w:val="none" w:sz="0" w:space="0" w:color="auto"/>
        <w:bottom w:val="none" w:sz="0" w:space="0" w:color="auto"/>
        <w:right w:val="none" w:sz="0" w:space="0" w:color="auto"/>
      </w:divBdr>
    </w:div>
    <w:div w:id="1653438112">
      <w:bodyDiv w:val="1"/>
      <w:marLeft w:val="0"/>
      <w:marRight w:val="0"/>
      <w:marTop w:val="0"/>
      <w:marBottom w:val="0"/>
      <w:divBdr>
        <w:top w:val="none" w:sz="0" w:space="0" w:color="auto"/>
        <w:left w:val="none" w:sz="0" w:space="0" w:color="auto"/>
        <w:bottom w:val="none" w:sz="0" w:space="0" w:color="auto"/>
        <w:right w:val="none" w:sz="0" w:space="0" w:color="auto"/>
      </w:divBdr>
    </w:div>
    <w:div w:id="1675036545">
      <w:bodyDiv w:val="1"/>
      <w:marLeft w:val="0"/>
      <w:marRight w:val="0"/>
      <w:marTop w:val="0"/>
      <w:marBottom w:val="0"/>
      <w:divBdr>
        <w:top w:val="none" w:sz="0" w:space="0" w:color="auto"/>
        <w:left w:val="none" w:sz="0" w:space="0" w:color="auto"/>
        <w:bottom w:val="none" w:sz="0" w:space="0" w:color="auto"/>
        <w:right w:val="none" w:sz="0" w:space="0" w:color="auto"/>
      </w:divBdr>
    </w:div>
    <w:div w:id="1678775512">
      <w:bodyDiv w:val="1"/>
      <w:marLeft w:val="0"/>
      <w:marRight w:val="0"/>
      <w:marTop w:val="0"/>
      <w:marBottom w:val="0"/>
      <w:divBdr>
        <w:top w:val="none" w:sz="0" w:space="0" w:color="auto"/>
        <w:left w:val="none" w:sz="0" w:space="0" w:color="auto"/>
        <w:bottom w:val="none" w:sz="0" w:space="0" w:color="auto"/>
        <w:right w:val="none" w:sz="0" w:space="0" w:color="auto"/>
      </w:divBdr>
    </w:div>
    <w:div w:id="1704287732">
      <w:bodyDiv w:val="1"/>
      <w:marLeft w:val="0"/>
      <w:marRight w:val="0"/>
      <w:marTop w:val="0"/>
      <w:marBottom w:val="0"/>
      <w:divBdr>
        <w:top w:val="none" w:sz="0" w:space="0" w:color="auto"/>
        <w:left w:val="none" w:sz="0" w:space="0" w:color="auto"/>
        <w:bottom w:val="none" w:sz="0" w:space="0" w:color="auto"/>
        <w:right w:val="none" w:sz="0" w:space="0" w:color="auto"/>
      </w:divBdr>
    </w:div>
    <w:div w:id="1728071343">
      <w:bodyDiv w:val="1"/>
      <w:marLeft w:val="0"/>
      <w:marRight w:val="0"/>
      <w:marTop w:val="0"/>
      <w:marBottom w:val="0"/>
      <w:divBdr>
        <w:top w:val="none" w:sz="0" w:space="0" w:color="auto"/>
        <w:left w:val="none" w:sz="0" w:space="0" w:color="auto"/>
        <w:bottom w:val="none" w:sz="0" w:space="0" w:color="auto"/>
        <w:right w:val="none" w:sz="0" w:space="0" w:color="auto"/>
      </w:divBdr>
    </w:div>
    <w:div w:id="1738281427">
      <w:bodyDiv w:val="1"/>
      <w:marLeft w:val="0"/>
      <w:marRight w:val="0"/>
      <w:marTop w:val="0"/>
      <w:marBottom w:val="0"/>
      <w:divBdr>
        <w:top w:val="none" w:sz="0" w:space="0" w:color="auto"/>
        <w:left w:val="none" w:sz="0" w:space="0" w:color="auto"/>
        <w:bottom w:val="none" w:sz="0" w:space="0" w:color="auto"/>
        <w:right w:val="none" w:sz="0" w:space="0" w:color="auto"/>
      </w:divBdr>
    </w:div>
    <w:div w:id="1762482488">
      <w:bodyDiv w:val="1"/>
      <w:marLeft w:val="0"/>
      <w:marRight w:val="0"/>
      <w:marTop w:val="0"/>
      <w:marBottom w:val="0"/>
      <w:divBdr>
        <w:top w:val="none" w:sz="0" w:space="0" w:color="auto"/>
        <w:left w:val="none" w:sz="0" w:space="0" w:color="auto"/>
        <w:bottom w:val="none" w:sz="0" w:space="0" w:color="auto"/>
        <w:right w:val="none" w:sz="0" w:space="0" w:color="auto"/>
      </w:divBdr>
    </w:div>
    <w:div w:id="1775897579">
      <w:bodyDiv w:val="1"/>
      <w:marLeft w:val="0"/>
      <w:marRight w:val="0"/>
      <w:marTop w:val="0"/>
      <w:marBottom w:val="0"/>
      <w:divBdr>
        <w:top w:val="none" w:sz="0" w:space="0" w:color="auto"/>
        <w:left w:val="none" w:sz="0" w:space="0" w:color="auto"/>
        <w:bottom w:val="none" w:sz="0" w:space="0" w:color="auto"/>
        <w:right w:val="none" w:sz="0" w:space="0" w:color="auto"/>
      </w:divBdr>
    </w:div>
    <w:div w:id="1780448122">
      <w:bodyDiv w:val="1"/>
      <w:marLeft w:val="0"/>
      <w:marRight w:val="0"/>
      <w:marTop w:val="0"/>
      <w:marBottom w:val="0"/>
      <w:divBdr>
        <w:top w:val="none" w:sz="0" w:space="0" w:color="auto"/>
        <w:left w:val="none" w:sz="0" w:space="0" w:color="auto"/>
        <w:bottom w:val="none" w:sz="0" w:space="0" w:color="auto"/>
        <w:right w:val="none" w:sz="0" w:space="0" w:color="auto"/>
      </w:divBdr>
    </w:div>
    <w:div w:id="1789736202">
      <w:bodyDiv w:val="1"/>
      <w:marLeft w:val="0"/>
      <w:marRight w:val="0"/>
      <w:marTop w:val="0"/>
      <w:marBottom w:val="0"/>
      <w:divBdr>
        <w:top w:val="none" w:sz="0" w:space="0" w:color="auto"/>
        <w:left w:val="none" w:sz="0" w:space="0" w:color="auto"/>
        <w:bottom w:val="none" w:sz="0" w:space="0" w:color="auto"/>
        <w:right w:val="none" w:sz="0" w:space="0" w:color="auto"/>
      </w:divBdr>
    </w:div>
    <w:div w:id="1790397177">
      <w:bodyDiv w:val="1"/>
      <w:marLeft w:val="0"/>
      <w:marRight w:val="0"/>
      <w:marTop w:val="0"/>
      <w:marBottom w:val="0"/>
      <w:divBdr>
        <w:top w:val="none" w:sz="0" w:space="0" w:color="auto"/>
        <w:left w:val="none" w:sz="0" w:space="0" w:color="auto"/>
        <w:bottom w:val="none" w:sz="0" w:space="0" w:color="auto"/>
        <w:right w:val="none" w:sz="0" w:space="0" w:color="auto"/>
      </w:divBdr>
    </w:div>
    <w:div w:id="1806041708">
      <w:bodyDiv w:val="1"/>
      <w:marLeft w:val="0"/>
      <w:marRight w:val="0"/>
      <w:marTop w:val="0"/>
      <w:marBottom w:val="0"/>
      <w:divBdr>
        <w:top w:val="none" w:sz="0" w:space="0" w:color="auto"/>
        <w:left w:val="none" w:sz="0" w:space="0" w:color="auto"/>
        <w:bottom w:val="none" w:sz="0" w:space="0" w:color="auto"/>
        <w:right w:val="none" w:sz="0" w:space="0" w:color="auto"/>
      </w:divBdr>
    </w:div>
    <w:div w:id="1867212160">
      <w:bodyDiv w:val="1"/>
      <w:marLeft w:val="0"/>
      <w:marRight w:val="0"/>
      <w:marTop w:val="0"/>
      <w:marBottom w:val="0"/>
      <w:divBdr>
        <w:top w:val="none" w:sz="0" w:space="0" w:color="auto"/>
        <w:left w:val="none" w:sz="0" w:space="0" w:color="auto"/>
        <w:bottom w:val="none" w:sz="0" w:space="0" w:color="auto"/>
        <w:right w:val="none" w:sz="0" w:space="0" w:color="auto"/>
      </w:divBdr>
    </w:div>
    <w:div w:id="1913082413">
      <w:bodyDiv w:val="1"/>
      <w:marLeft w:val="0"/>
      <w:marRight w:val="0"/>
      <w:marTop w:val="0"/>
      <w:marBottom w:val="0"/>
      <w:divBdr>
        <w:top w:val="none" w:sz="0" w:space="0" w:color="auto"/>
        <w:left w:val="none" w:sz="0" w:space="0" w:color="auto"/>
        <w:bottom w:val="none" w:sz="0" w:space="0" w:color="auto"/>
        <w:right w:val="none" w:sz="0" w:space="0" w:color="auto"/>
      </w:divBdr>
    </w:div>
    <w:div w:id="1916471692">
      <w:bodyDiv w:val="1"/>
      <w:marLeft w:val="0"/>
      <w:marRight w:val="0"/>
      <w:marTop w:val="0"/>
      <w:marBottom w:val="0"/>
      <w:divBdr>
        <w:top w:val="none" w:sz="0" w:space="0" w:color="auto"/>
        <w:left w:val="none" w:sz="0" w:space="0" w:color="auto"/>
        <w:bottom w:val="none" w:sz="0" w:space="0" w:color="auto"/>
        <w:right w:val="none" w:sz="0" w:space="0" w:color="auto"/>
      </w:divBdr>
    </w:div>
    <w:div w:id="1922830027">
      <w:bodyDiv w:val="1"/>
      <w:marLeft w:val="0"/>
      <w:marRight w:val="0"/>
      <w:marTop w:val="0"/>
      <w:marBottom w:val="0"/>
      <w:divBdr>
        <w:top w:val="none" w:sz="0" w:space="0" w:color="auto"/>
        <w:left w:val="none" w:sz="0" w:space="0" w:color="auto"/>
        <w:bottom w:val="none" w:sz="0" w:space="0" w:color="auto"/>
        <w:right w:val="none" w:sz="0" w:space="0" w:color="auto"/>
      </w:divBdr>
    </w:div>
    <w:div w:id="1953702469">
      <w:bodyDiv w:val="1"/>
      <w:marLeft w:val="0"/>
      <w:marRight w:val="0"/>
      <w:marTop w:val="0"/>
      <w:marBottom w:val="0"/>
      <w:divBdr>
        <w:top w:val="none" w:sz="0" w:space="0" w:color="auto"/>
        <w:left w:val="none" w:sz="0" w:space="0" w:color="auto"/>
        <w:bottom w:val="none" w:sz="0" w:space="0" w:color="auto"/>
        <w:right w:val="none" w:sz="0" w:space="0" w:color="auto"/>
      </w:divBdr>
    </w:div>
    <w:div w:id="1970624264">
      <w:bodyDiv w:val="1"/>
      <w:marLeft w:val="0"/>
      <w:marRight w:val="0"/>
      <w:marTop w:val="0"/>
      <w:marBottom w:val="0"/>
      <w:divBdr>
        <w:top w:val="none" w:sz="0" w:space="0" w:color="auto"/>
        <w:left w:val="none" w:sz="0" w:space="0" w:color="auto"/>
        <w:bottom w:val="none" w:sz="0" w:space="0" w:color="auto"/>
        <w:right w:val="none" w:sz="0" w:space="0" w:color="auto"/>
      </w:divBdr>
    </w:div>
    <w:div w:id="1986274962">
      <w:bodyDiv w:val="1"/>
      <w:marLeft w:val="0"/>
      <w:marRight w:val="0"/>
      <w:marTop w:val="0"/>
      <w:marBottom w:val="0"/>
      <w:divBdr>
        <w:top w:val="none" w:sz="0" w:space="0" w:color="auto"/>
        <w:left w:val="none" w:sz="0" w:space="0" w:color="auto"/>
        <w:bottom w:val="none" w:sz="0" w:space="0" w:color="auto"/>
        <w:right w:val="none" w:sz="0" w:space="0" w:color="auto"/>
      </w:divBdr>
    </w:div>
    <w:div w:id="1994944256">
      <w:bodyDiv w:val="1"/>
      <w:marLeft w:val="0"/>
      <w:marRight w:val="0"/>
      <w:marTop w:val="0"/>
      <w:marBottom w:val="0"/>
      <w:divBdr>
        <w:top w:val="none" w:sz="0" w:space="0" w:color="auto"/>
        <w:left w:val="none" w:sz="0" w:space="0" w:color="auto"/>
        <w:bottom w:val="none" w:sz="0" w:space="0" w:color="auto"/>
        <w:right w:val="none" w:sz="0" w:space="0" w:color="auto"/>
      </w:divBdr>
    </w:div>
    <w:div w:id="2015759911">
      <w:bodyDiv w:val="1"/>
      <w:marLeft w:val="0"/>
      <w:marRight w:val="0"/>
      <w:marTop w:val="0"/>
      <w:marBottom w:val="0"/>
      <w:divBdr>
        <w:top w:val="none" w:sz="0" w:space="0" w:color="auto"/>
        <w:left w:val="none" w:sz="0" w:space="0" w:color="auto"/>
        <w:bottom w:val="none" w:sz="0" w:space="0" w:color="auto"/>
        <w:right w:val="none" w:sz="0" w:space="0" w:color="auto"/>
      </w:divBdr>
    </w:div>
    <w:div w:id="2022470863">
      <w:bodyDiv w:val="1"/>
      <w:marLeft w:val="0"/>
      <w:marRight w:val="0"/>
      <w:marTop w:val="0"/>
      <w:marBottom w:val="0"/>
      <w:divBdr>
        <w:top w:val="none" w:sz="0" w:space="0" w:color="auto"/>
        <w:left w:val="none" w:sz="0" w:space="0" w:color="auto"/>
        <w:bottom w:val="none" w:sz="0" w:space="0" w:color="auto"/>
        <w:right w:val="none" w:sz="0" w:space="0" w:color="auto"/>
      </w:divBdr>
    </w:div>
    <w:div w:id="2029913827">
      <w:bodyDiv w:val="1"/>
      <w:marLeft w:val="0"/>
      <w:marRight w:val="0"/>
      <w:marTop w:val="0"/>
      <w:marBottom w:val="0"/>
      <w:divBdr>
        <w:top w:val="none" w:sz="0" w:space="0" w:color="auto"/>
        <w:left w:val="none" w:sz="0" w:space="0" w:color="auto"/>
        <w:bottom w:val="none" w:sz="0" w:space="0" w:color="auto"/>
        <w:right w:val="none" w:sz="0" w:space="0" w:color="auto"/>
      </w:divBdr>
    </w:div>
    <w:div w:id="2035186898">
      <w:bodyDiv w:val="1"/>
      <w:marLeft w:val="0"/>
      <w:marRight w:val="0"/>
      <w:marTop w:val="0"/>
      <w:marBottom w:val="0"/>
      <w:divBdr>
        <w:top w:val="none" w:sz="0" w:space="0" w:color="auto"/>
        <w:left w:val="none" w:sz="0" w:space="0" w:color="auto"/>
        <w:bottom w:val="none" w:sz="0" w:space="0" w:color="auto"/>
        <w:right w:val="none" w:sz="0" w:space="0" w:color="auto"/>
      </w:divBdr>
    </w:div>
    <w:div w:id="2058233919">
      <w:bodyDiv w:val="1"/>
      <w:marLeft w:val="0"/>
      <w:marRight w:val="0"/>
      <w:marTop w:val="0"/>
      <w:marBottom w:val="0"/>
      <w:divBdr>
        <w:top w:val="none" w:sz="0" w:space="0" w:color="auto"/>
        <w:left w:val="none" w:sz="0" w:space="0" w:color="auto"/>
        <w:bottom w:val="none" w:sz="0" w:space="0" w:color="auto"/>
        <w:right w:val="none" w:sz="0" w:space="0" w:color="auto"/>
      </w:divBdr>
    </w:div>
    <w:div w:id="2060132377">
      <w:bodyDiv w:val="1"/>
      <w:marLeft w:val="0"/>
      <w:marRight w:val="0"/>
      <w:marTop w:val="0"/>
      <w:marBottom w:val="0"/>
      <w:divBdr>
        <w:top w:val="none" w:sz="0" w:space="0" w:color="auto"/>
        <w:left w:val="none" w:sz="0" w:space="0" w:color="auto"/>
        <w:bottom w:val="none" w:sz="0" w:space="0" w:color="auto"/>
        <w:right w:val="none" w:sz="0" w:space="0" w:color="auto"/>
      </w:divBdr>
    </w:div>
    <w:div w:id="2064330193">
      <w:bodyDiv w:val="1"/>
      <w:marLeft w:val="0"/>
      <w:marRight w:val="0"/>
      <w:marTop w:val="0"/>
      <w:marBottom w:val="0"/>
      <w:divBdr>
        <w:top w:val="none" w:sz="0" w:space="0" w:color="auto"/>
        <w:left w:val="none" w:sz="0" w:space="0" w:color="auto"/>
        <w:bottom w:val="none" w:sz="0" w:space="0" w:color="auto"/>
        <w:right w:val="none" w:sz="0" w:space="0" w:color="auto"/>
      </w:divBdr>
      <w:divsChild>
        <w:div w:id="1512914731">
          <w:marLeft w:val="0"/>
          <w:marRight w:val="0"/>
          <w:marTop w:val="0"/>
          <w:marBottom w:val="0"/>
          <w:divBdr>
            <w:top w:val="none" w:sz="0" w:space="0" w:color="auto"/>
            <w:left w:val="none" w:sz="0" w:space="0" w:color="auto"/>
            <w:bottom w:val="none" w:sz="0" w:space="0" w:color="auto"/>
            <w:right w:val="none" w:sz="0" w:space="0" w:color="auto"/>
          </w:divBdr>
        </w:div>
      </w:divsChild>
    </w:div>
    <w:div w:id="2088456811">
      <w:bodyDiv w:val="1"/>
      <w:marLeft w:val="0"/>
      <w:marRight w:val="0"/>
      <w:marTop w:val="0"/>
      <w:marBottom w:val="0"/>
      <w:divBdr>
        <w:top w:val="none" w:sz="0" w:space="0" w:color="auto"/>
        <w:left w:val="none" w:sz="0" w:space="0" w:color="auto"/>
        <w:bottom w:val="none" w:sz="0" w:space="0" w:color="auto"/>
        <w:right w:val="none" w:sz="0" w:space="0" w:color="auto"/>
      </w:divBdr>
    </w:div>
    <w:div w:id="2100180032">
      <w:bodyDiv w:val="1"/>
      <w:marLeft w:val="0"/>
      <w:marRight w:val="0"/>
      <w:marTop w:val="0"/>
      <w:marBottom w:val="0"/>
      <w:divBdr>
        <w:top w:val="none" w:sz="0" w:space="0" w:color="auto"/>
        <w:left w:val="none" w:sz="0" w:space="0" w:color="auto"/>
        <w:bottom w:val="none" w:sz="0" w:space="0" w:color="auto"/>
        <w:right w:val="none" w:sz="0" w:space="0" w:color="auto"/>
      </w:divBdr>
    </w:div>
    <w:div w:id="2119325196">
      <w:bodyDiv w:val="1"/>
      <w:marLeft w:val="0"/>
      <w:marRight w:val="0"/>
      <w:marTop w:val="0"/>
      <w:marBottom w:val="0"/>
      <w:divBdr>
        <w:top w:val="none" w:sz="0" w:space="0" w:color="auto"/>
        <w:left w:val="none" w:sz="0" w:space="0" w:color="auto"/>
        <w:bottom w:val="none" w:sz="0" w:space="0" w:color="auto"/>
        <w:right w:val="none" w:sz="0" w:space="0" w:color="auto"/>
      </w:divBdr>
    </w:div>
    <w:div w:id="2127306382">
      <w:bodyDiv w:val="1"/>
      <w:marLeft w:val="0"/>
      <w:marRight w:val="0"/>
      <w:marTop w:val="0"/>
      <w:marBottom w:val="0"/>
      <w:divBdr>
        <w:top w:val="none" w:sz="0" w:space="0" w:color="auto"/>
        <w:left w:val="none" w:sz="0" w:space="0" w:color="auto"/>
        <w:bottom w:val="none" w:sz="0" w:space="0" w:color="auto"/>
        <w:right w:val="none" w:sz="0" w:space="0" w:color="auto"/>
      </w:divBdr>
    </w:div>
    <w:div w:id="2133595309">
      <w:bodyDiv w:val="1"/>
      <w:marLeft w:val="0"/>
      <w:marRight w:val="0"/>
      <w:marTop w:val="0"/>
      <w:marBottom w:val="0"/>
      <w:divBdr>
        <w:top w:val="none" w:sz="0" w:space="0" w:color="auto"/>
        <w:left w:val="none" w:sz="0" w:space="0" w:color="auto"/>
        <w:bottom w:val="none" w:sz="0" w:space="0" w:color="auto"/>
        <w:right w:val="none" w:sz="0" w:space="0" w:color="auto"/>
      </w:divBdr>
    </w:div>
    <w:div w:id="2133787192">
      <w:bodyDiv w:val="1"/>
      <w:marLeft w:val="0"/>
      <w:marRight w:val="0"/>
      <w:marTop w:val="0"/>
      <w:marBottom w:val="0"/>
      <w:divBdr>
        <w:top w:val="none" w:sz="0" w:space="0" w:color="auto"/>
        <w:left w:val="none" w:sz="0" w:space="0" w:color="auto"/>
        <w:bottom w:val="none" w:sz="0" w:space="0" w:color="auto"/>
        <w:right w:val="none" w:sz="0" w:space="0" w:color="auto"/>
      </w:divBdr>
    </w:div>
    <w:div w:id="2139640884">
      <w:bodyDiv w:val="1"/>
      <w:marLeft w:val="0"/>
      <w:marRight w:val="0"/>
      <w:marTop w:val="0"/>
      <w:marBottom w:val="0"/>
      <w:divBdr>
        <w:top w:val="none" w:sz="0" w:space="0" w:color="auto"/>
        <w:left w:val="none" w:sz="0" w:space="0" w:color="auto"/>
        <w:bottom w:val="none" w:sz="0" w:space="0" w:color="auto"/>
        <w:right w:val="none" w:sz="0" w:space="0" w:color="auto"/>
      </w:divBdr>
    </w:div>
    <w:div w:id="214534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58AD-9F63-4C15-BEEA-542BDE47A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665</Words>
  <Characters>3399</Characters>
  <Application>Microsoft Office Word</Application>
  <DocSecurity>0</DocSecurity>
  <Lines>28</Lines>
  <Paragraphs>8</Paragraphs>
  <ScaleCrop>false</ScaleCrop>
  <HeadingPairs>
    <vt:vector size="2" baseType="variant">
      <vt:variant>
        <vt:lpstr>שם</vt:lpstr>
      </vt:variant>
      <vt:variant>
        <vt:i4>1</vt:i4>
      </vt:variant>
    </vt:vector>
  </HeadingPairs>
  <TitlesOfParts>
    <vt:vector size="1" baseType="lpstr">
      <vt:lpstr/>
    </vt:vector>
  </TitlesOfParts>
  <Company>מועצה אזורית שער-הנגב</Company>
  <LinksUpToDate>false</LinksUpToDate>
  <CharactersWithSpaces>4056</CharactersWithSpaces>
  <SharedDoc>false</SharedDoc>
  <HLinks>
    <vt:vector size="6" baseType="variant">
      <vt:variant>
        <vt:i4>7405600</vt:i4>
      </vt:variant>
      <vt:variant>
        <vt:i4>0</vt:i4>
      </vt:variant>
      <vt:variant>
        <vt:i4>0</vt:i4>
      </vt:variant>
      <vt:variant>
        <vt:i4>5</vt:i4>
      </vt:variant>
      <vt:variant>
        <vt:lpwstr>http://www.sng.org.il/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נפתלי סיוון</dc:creator>
  <cp:lastModifiedBy>naftali</cp:lastModifiedBy>
  <cp:revision>2</cp:revision>
  <cp:lastPrinted>2008-06-14T07:04:00Z</cp:lastPrinted>
  <dcterms:created xsi:type="dcterms:W3CDTF">2012-01-01T06:32:00Z</dcterms:created>
  <dcterms:modified xsi:type="dcterms:W3CDTF">2012-01-01T06:32:00Z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2098831</vt:i4>
  </property>
  <property fmtid="{D5CDD505-2E9C-101B-9397-08002B2CF9AE}" pid="3" name="_EmailSubject">
    <vt:lpwstr>מילים לשבת</vt:lpwstr>
  </property>
  <property fmtid="{D5CDD505-2E9C-101B-9397-08002B2CF9AE}" pid="4" name="_AuthorEmail">
    <vt:lpwstr>naftalis@sng.org.il</vt:lpwstr>
  </property>
  <property fmtid="{D5CDD505-2E9C-101B-9397-08002B2CF9AE}" pid="5" name="_AuthorEmailDisplayName">
    <vt:lpwstr>נפתלי סיוון</vt:lpwstr>
  </property>
  <property fmtid="{D5CDD505-2E9C-101B-9397-08002B2CF9AE}" pid="6" name="_ReviewingToolsShownOnce">
    <vt:lpwstr/>
  </property>
</Properties>
</file>