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6E0580" w:rsidRDefault="006D5472" w:rsidP="00AB54F6">
      <w:pPr>
        <w:autoSpaceDE w:val="0"/>
        <w:autoSpaceDN w:val="0"/>
        <w:bidi w:val="0"/>
        <w:adjustRightInd w:val="0"/>
        <w:jc w:val="center"/>
        <w:rPr>
          <w:rFonts w:ascii="Tahoma" w:hAnsi="Tahoma" w:cs="Tahoma"/>
          <w:color w:val="0000FF"/>
          <w:sz w:val="22"/>
          <w:szCs w:val="22"/>
          <w:lang w:eastAsia="en-US"/>
        </w:rPr>
      </w:pPr>
      <w:r w:rsidRPr="006D5472">
        <w:rPr>
          <w:rFonts w:ascii="Tahoma" w:hAnsi="Tahoma" w:cs="Tahoma"/>
          <w:color w:val="0000FF"/>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Pr="006E0580" w:rsidRDefault="00A8019C" w:rsidP="00AB54F6">
      <w:pPr>
        <w:rPr>
          <w:rFonts w:ascii="Tahoma" w:hAnsi="Tahoma" w:cs="Tahoma"/>
          <w:b/>
          <w:bCs/>
          <w:color w:val="0000FF"/>
          <w:sz w:val="22"/>
          <w:szCs w:val="22"/>
          <w:u w:val="single"/>
          <w:rtl/>
          <w:lang w:eastAsia="en-US"/>
        </w:rPr>
      </w:pPr>
    </w:p>
    <w:p w:rsidR="00A8019C" w:rsidRPr="00777E23" w:rsidRDefault="00A8019C" w:rsidP="00AB54F6">
      <w:pPr>
        <w:jc w:val="center"/>
        <w:rPr>
          <w:rFonts w:ascii="Tahoma" w:hAnsi="Tahoma" w:cs="Tahoma"/>
          <w:color w:val="2B0BB5"/>
        </w:rPr>
      </w:pPr>
      <w:r w:rsidRPr="00777E23">
        <w:rPr>
          <w:rFonts w:ascii="Tahoma" w:hAnsi="Tahoma" w:cs="Tahoma"/>
          <w:b/>
          <w:bCs/>
          <w:color w:val="2B0BB5"/>
          <w:u w:val="single"/>
          <w:rtl/>
        </w:rPr>
        <w:t>מילים  לשבת</w:t>
      </w:r>
    </w:p>
    <w:p w:rsidR="00A63046" w:rsidRPr="00777E23" w:rsidRDefault="00D74D8D" w:rsidP="00AB54F6">
      <w:pPr>
        <w:jc w:val="center"/>
        <w:rPr>
          <w:rFonts w:ascii="Tahoma" w:hAnsi="Tahoma" w:cs="Tahoma"/>
          <w:b/>
          <w:bCs/>
          <w:color w:val="2B0BB5"/>
          <w:u w:val="single"/>
          <w:rtl/>
        </w:rPr>
      </w:pPr>
      <w:r w:rsidRPr="00D74D8D">
        <w:rPr>
          <w:rFonts w:ascii="Tahoma" w:hAnsi="Tahoma" w:cs="Tahoma"/>
          <w:b/>
          <w:bCs/>
          <w:color w:val="2B0BB5"/>
          <w:u w:val="single"/>
          <w:rtl/>
        </w:rPr>
        <w:t xml:space="preserve">שער הנגב - ערב שבת, כ"ה בניסן תשע"א, 29 באפריל </w:t>
      </w:r>
      <w:r w:rsidR="00560F26">
        <w:rPr>
          <w:rFonts w:ascii="Tahoma" w:hAnsi="Tahoma" w:cs="Tahoma" w:hint="cs"/>
          <w:b/>
          <w:bCs/>
          <w:color w:val="2B0BB5"/>
          <w:u w:val="single"/>
          <w:rtl/>
        </w:rPr>
        <w:t>2011</w:t>
      </w:r>
    </w:p>
    <w:p w:rsidR="00187424" w:rsidRPr="006E0580" w:rsidRDefault="00187424" w:rsidP="00AB54F6">
      <w:pPr>
        <w:tabs>
          <w:tab w:val="right" w:pos="8455"/>
        </w:tabs>
        <w:rPr>
          <w:rFonts w:ascii="Tahoma" w:hAnsi="Tahoma" w:cs="Tahoma"/>
          <w:b/>
          <w:bCs/>
          <w:color w:val="FF0000"/>
          <w:rtl/>
        </w:rPr>
      </w:pPr>
    </w:p>
    <w:p w:rsidR="006B349F" w:rsidRPr="006E0580" w:rsidRDefault="006B349F" w:rsidP="00AB54F6">
      <w:pPr>
        <w:tabs>
          <w:tab w:val="left" w:pos="2985"/>
        </w:tabs>
        <w:rPr>
          <w:rFonts w:ascii="Tahoma" w:hAnsi="Tahoma" w:cs="Tahoma"/>
          <w:b/>
          <w:bCs/>
          <w:color w:val="FF0000"/>
          <w:sz w:val="22"/>
          <w:szCs w:val="22"/>
          <w:rtl/>
        </w:rPr>
      </w:pPr>
      <w:r>
        <w:rPr>
          <w:rFonts w:ascii="Tahoma" w:hAnsi="Tahoma" w:cs="Tahoma" w:hint="cs"/>
          <w:b/>
          <w:bCs/>
          <w:color w:val="FF0000"/>
          <w:sz w:val="22"/>
          <w:szCs w:val="22"/>
          <w:rtl/>
        </w:rPr>
        <w:t>שלום לחברות ולחברים,</w:t>
      </w:r>
      <w:r>
        <w:rPr>
          <w:rFonts w:ascii="Tahoma" w:hAnsi="Tahoma" w:cs="Tahoma"/>
          <w:b/>
          <w:bCs/>
          <w:color w:val="FF0000"/>
          <w:sz w:val="22"/>
          <w:szCs w:val="22"/>
          <w:rtl/>
        </w:rPr>
        <w:tab/>
      </w:r>
    </w:p>
    <w:p w:rsidR="00D74D8D" w:rsidRDefault="00D74D8D" w:rsidP="00AB54F6">
      <w:pPr>
        <w:rPr>
          <w:rFonts w:cs="David" w:hint="cs"/>
          <w:b/>
          <w:bCs/>
          <w:color w:val="000000"/>
          <w:rtl/>
        </w:rPr>
      </w:pPr>
    </w:p>
    <w:p w:rsidR="00D74D8D" w:rsidRPr="00D74D8D" w:rsidRDefault="00D74D8D" w:rsidP="00AB54F6">
      <w:pPr>
        <w:tabs>
          <w:tab w:val="left" w:pos="6375"/>
        </w:tabs>
        <w:rPr>
          <w:rFonts w:ascii="Tahoma" w:hAnsi="Tahoma" w:cs="Tahoma"/>
          <w:b/>
          <w:bCs/>
          <w:color w:val="000000"/>
          <w:sz w:val="22"/>
          <w:szCs w:val="22"/>
        </w:rPr>
      </w:pPr>
      <w:r w:rsidRPr="00D74D8D">
        <w:rPr>
          <w:rFonts w:ascii="Tahoma" w:hAnsi="Tahoma" w:cs="Tahoma"/>
          <w:b/>
          <w:bCs/>
          <w:color w:val="000000"/>
          <w:sz w:val="22"/>
          <w:szCs w:val="22"/>
          <w:rtl/>
        </w:rPr>
        <w:t>אירופה</w:t>
      </w:r>
      <w:r>
        <w:rPr>
          <w:rFonts w:ascii="Tahoma" w:hAnsi="Tahoma" w:cs="Tahoma"/>
          <w:b/>
          <w:bCs/>
          <w:color w:val="000000"/>
          <w:sz w:val="22"/>
          <w:szCs w:val="22"/>
        </w:rPr>
        <w:tab/>
      </w:r>
    </w:p>
    <w:p w:rsidR="00D74D8D" w:rsidRPr="00D74D8D" w:rsidRDefault="00D74D8D" w:rsidP="00AB54F6">
      <w:pPr>
        <w:rPr>
          <w:rFonts w:ascii="Tahoma" w:hAnsi="Tahoma" w:cs="Tahoma"/>
          <w:color w:val="000000"/>
          <w:sz w:val="22"/>
          <w:szCs w:val="22"/>
          <w:rtl/>
        </w:rPr>
      </w:pPr>
      <w:r w:rsidRPr="00D74D8D">
        <w:rPr>
          <w:rFonts w:ascii="Tahoma" w:hAnsi="Tahoma" w:cs="Tahoma"/>
          <w:color w:val="000000"/>
          <w:sz w:val="22"/>
          <w:szCs w:val="22"/>
          <w:rtl/>
        </w:rPr>
        <w:t>שבועיים שקטים למדי עברו עלינו. הרעמים היחידים ששמענו לאחרונה היו אתמול, במהלך סופת רעמים וברקים נדירה שחתכה את קו החוף באזור עזה וריחפה במופע גרנדיוזי ממערב למזרח עד שנעלמה בהרי יהודה.</w:t>
      </w:r>
    </w:p>
    <w:p w:rsidR="00D74D8D" w:rsidRPr="00D74D8D" w:rsidRDefault="00D74D8D" w:rsidP="00AB54F6">
      <w:pPr>
        <w:rPr>
          <w:rFonts w:ascii="Tahoma" w:hAnsi="Tahoma" w:cs="Tahoma"/>
          <w:color w:val="000000"/>
          <w:sz w:val="22"/>
          <w:szCs w:val="22"/>
          <w:rtl/>
        </w:rPr>
      </w:pPr>
      <w:r w:rsidRPr="00D74D8D">
        <w:rPr>
          <w:rFonts w:ascii="Tahoma" w:hAnsi="Tahoma" w:cs="Tahoma"/>
          <w:color w:val="000000"/>
          <w:sz w:val="22"/>
          <w:szCs w:val="22"/>
          <w:rtl/>
        </w:rPr>
        <w:t>האמהות אומרות לילדיהן: אל תגידו על אוכל - "איכס".</w:t>
      </w:r>
    </w:p>
    <w:p w:rsidR="00D74D8D" w:rsidRPr="00D74D8D" w:rsidRDefault="00D74D8D" w:rsidP="00AB54F6">
      <w:pPr>
        <w:rPr>
          <w:rFonts w:ascii="Tahoma" w:hAnsi="Tahoma" w:cs="Tahoma"/>
          <w:color w:val="000000"/>
          <w:sz w:val="22"/>
          <w:szCs w:val="22"/>
          <w:rtl/>
        </w:rPr>
      </w:pPr>
      <w:r w:rsidRPr="00D74D8D">
        <w:rPr>
          <w:rFonts w:ascii="Tahoma" w:hAnsi="Tahoma" w:cs="Tahoma"/>
          <w:color w:val="000000"/>
          <w:sz w:val="22"/>
          <w:szCs w:val="22"/>
          <w:rtl/>
        </w:rPr>
        <w:t xml:space="preserve">החקלאים אף פעם לא אומרים: "לא" לגשם, גם אם הוא בא לא ממש בזמן. </w:t>
      </w:r>
    </w:p>
    <w:p w:rsidR="00D74D8D" w:rsidRPr="00D74D8D" w:rsidRDefault="00D74D8D" w:rsidP="00AB54F6">
      <w:pPr>
        <w:rPr>
          <w:rFonts w:ascii="Tahoma" w:hAnsi="Tahoma" w:cs="Tahoma"/>
          <w:color w:val="000000"/>
          <w:sz w:val="22"/>
          <w:szCs w:val="22"/>
          <w:rtl/>
        </w:rPr>
      </w:pPr>
      <w:r w:rsidRPr="00D74D8D">
        <w:rPr>
          <w:rFonts w:ascii="Tahoma" w:hAnsi="Tahoma" w:cs="Tahoma"/>
          <w:color w:val="000000"/>
          <w:sz w:val="22"/>
          <w:szCs w:val="22"/>
          <w:rtl/>
        </w:rPr>
        <w:t xml:space="preserve">וכולנו אומרים: "היה חג נהדר, שלו ושמח". </w:t>
      </w:r>
    </w:p>
    <w:p w:rsidR="00D74D8D" w:rsidRPr="00D74D8D" w:rsidRDefault="00D74D8D" w:rsidP="00AB54F6">
      <w:pPr>
        <w:rPr>
          <w:rFonts w:ascii="Tahoma" w:hAnsi="Tahoma" w:cs="Tahoma"/>
          <w:color w:val="000000"/>
          <w:sz w:val="22"/>
          <w:szCs w:val="22"/>
          <w:rtl/>
        </w:rPr>
      </w:pPr>
      <w:r w:rsidRPr="00D74D8D">
        <w:rPr>
          <w:rFonts w:ascii="Tahoma" w:hAnsi="Tahoma" w:cs="Tahoma"/>
          <w:color w:val="000000"/>
          <w:sz w:val="22"/>
          <w:szCs w:val="22"/>
          <w:rtl/>
        </w:rPr>
        <w:t xml:space="preserve">מהמקום האופטימי – נאיבי הזה, של מזג אוויר אירופי ושכנים שנחים מעשיית הרע, אנחנו מתפנים לברך את </w:t>
      </w:r>
      <w:proofErr w:type="spellStart"/>
      <w:r w:rsidRPr="00D74D8D">
        <w:rPr>
          <w:rFonts w:ascii="Tahoma" w:hAnsi="Tahoma" w:cs="Tahoma"/>
          <w:color w:val="000000"/>
          <w:sz w:val="22"/>
          <w:szCs w:val="22"/>
          <w:rtl/>
        </w:rPr>
        <w:t>קייט</w:t>
      </w:r>
      <w:proofErr w:type="spellEnd"/>
      <w:r w:rsidRPr="00D74D8D">
        <w:rPr>
          <w:rFonts w:ascii="Tahoma" w:hAnsi="Tahoma" w:cs="Tahoma"/>
          <w:color w:val="000000"/>
          <w:sz w:val="22"/>
          <w:szCs w:val="22"/>
          <w:rtl/>
        </w:rPr>
        <w:t>, שלכדה את המלך (המיועד) ואת וויליאם שתפס חתיכה משגעת.</w:t>
      </w:r>
    </w:p>
    <w:p w:rsidR="00D74D8D" w:rsidRPr="00D74D8D" w:rsidRDefault="00D74D8D" w:rsidP="00AB54F6">
      <w:pPr>
        <w:rPr>
          <w:rFonts w:ascii="Tahoma" w:hAnsi="Tahoma" w:cs="Tahoma"/>
          <w:color w:val="000000"/>
          <w:sz w:val="22"/>
          <w:szCs w:val="22"/>
          <w:rtl/>
        </w:rPr>
      </w:pPr>
      <w:r w:rsidRPr="00D74D8D">
        <w:rPr>
          <w:rFonts w:ascii="Tahoma" w:hAnsi="Tahoma" w:cs="Tahoma"/>
          <w:color w:val="000000"/>
          <w:sz w:val="22"/>
          <w:szCs w:val="22"/>
          <w:rtl/>
        </w:rPr>
        <w:t>את עצמנו נברך שגם בשבועות הבאים, סדר היום שלנו יתמקד במזג אוויר, כרכרות, וחיוכים יפים.</w:t>
      </w:r>
    </w:p>
    <w:p w:rsidR="00D74D8D" w:rsidRPr="00D74D8D" w:rsidRDefault="00D74D8D" w:rsidP="00AB54F6">
      <w:pPr>
        <w:rPr>
          <w:rFonts w:ascii="Tahoma" w:hAnsi="Tahoma" w:cs="Tahoma"/>
          <w:color w:val="000000"/>
          <w:sz w:val="22"/>
          <w:szCs w:val="22"/>
          <w:rtl/>
        </w:rPr>
      </w:pPr>
    </w:p>
    <w:p w:rsidR="00D74D8D" w:rsidRPr="00D74D8D" w:rsidRDefault="00D74D8D" w:rsidP="00AB54F6">
      <w:pPr>
        <w:rPr>
          <w:rFonts w:ascii="Tahoma" w:hAnsi="Tahoma" w:cs="Tahoma"/>
          <w:b/>
          <w:bCs/>
          <w:color w:val="000000"/>
          <w:sz w:val="22"/>
          <w:szCs w:val="22"/>
          <w:rtl/>
        </w:rPr>
      </w:pPr>
      <w:r w:rsidRPr="00D74D8D">
        <w:rPr>
          <w:rFonts w:ascii="Tahoma" w:hAnsi="Tahoma" w:cs="Tahoma"/>
          <w:b/>
          <w:bCs/>
          <w:color w:val="000000"/>
          <w:sz w:val="22"/>
          <w:szCs w:val="22"/>
          <w:rtl/>
        </w:rPr>
        <w:t>צעד מעודד</w:t>
      </w:r>
    </w:p>
    <w:p w:rsidR="00D74D8D" w:rsidRPr="00D74D8D" w:rsidRDefault="00D74D8D" w:rsidP="00AB54F6">
      <w:pPr>
        <w:rPr>
          <w:rFonts w:ascii="Tahoma" w:hAnsi="Tahoma" w:cs="Tahoma"/>
          <w:color w:val="000000"/>
          <w:sz w:val="22"/>
          <w:szCs w:val="22"/>
          <w:rtl/>
        </w:rPr>
      </w:pPr>
      <w:r w:rsidRPr="00D74D8D">
        <w:rPr>
          <w:rFonts w:ascii="Tahoma" w:hAnsi="Tahoma" w:cs="Tahoma"/>
          <w:color w:val="000000"/>
          <w:sz w:val="22"/>
          <w:szCs w:val="22"/>
          <w:rtl/>
        </w:rPr>
        <w:t>עודד פלוט נבחר לשמש כמנכ"ל – מזכיר, הראשון בשער הנגב, בהמשך לניהול המטה האסטרטגי. הצעד הזה מבשר על מהלך משמעותי, שהנהלת המועצה והמליאה, מובילים למען חיזוק הפן הניהולי של המועצה ולמען שיפור ניהול משאבי האנוש שלנו, כארגון מרכזי באזור.</w:t>
      </w:r>
    </w:p>
    <w:p w:rsidR="00D74D8D" w:rsidRPr="00D74D8D" w:rsidRDefault="00D74D8D" w:rsidP="00AB54F6">
      <w:pPr>
        <w:rPr>
          <w:rFonts w:ascii="Tahoma" w:hAnsi="Tahoma" w:cs="Tahoma"/>
          <w:color w:val="000000"/>
          <w:sz w:val="22"/>
          <w:szCs w:val="22"/>
          <w:rtl/>
        </w:rPr>
      </w:pPr>
      <w:r w:rsidRPr="00D74D8D">
        <w:rPr>
          <w:rFonts w:ascii="Tahoma" w:hAnsi="Tahoma" w:cs="Tahoma"/>
          <w:color w:val="000000"/>
          <w:sz w:val="22"/>
          <w:szCs w:val="22"/>
          <w:rtl/>
        </w:rPr>
        <w:t xml:space="preserve">בחלק מתפקידו החדש, עודד יחליף בקיץ את אליהו סגל, ששימש כמזכיר המועצה במשך 22 (!) שנים מהפכניות בתוכנן, שבחלקן שירת כסגנו של שי חרמש. </w:t>
      </w:r>
    </w:p>
    <w:p w:rsidR="00D74D8D" w:rsidRPr="00D74D8D" w:rsidRDefault="00D74D8D" w:rsidP="00AB54F6">
      <w:pPr>
        <w:rPr>
          <w:rFonts w:ascii="Tahoma" w:hAnsi="Tahoma" w:cs="Tahoma"/>
          <w:color w:val="000000"/>
          <w:sz w:val="22"/>
          <w:szCs w:val="22"/>
          <w:rtl/>
        </w:rPr>
      </w:pPr>
    </w:p>
    <w:p w:rsidR="00D74D8D" w:rsidRPr="00D74D8D" w:rsidRDefault="00D74D8D" w:rsidP="00AB54F6">
      <w:pPr>
        <w:rPr>
          <w:rFonts w:ascii="Tahoma" w:hAnsi="Tahoma" w:cs="Tahoma"/>
          <w:b/>
          <w:bCs/>
          <w:color w:val="000000"/>
          <w:sz w:val="22"/>
          <w:szCs w:val="22"/>
          <w:rtl/>
        </w:rPr>
      </w:pPr>
      <w:r w:rsidRPr="00D74D8D">
        <w:rPr>
          <w:rFonts w:ascii="Tahoma" w:hAnsi="Tahoma" w:cs="Tahoma"/>
          <w:b/>
          <w:bCs/>
          <w:color w:val="000000"/>
          <w:sz w:val="22"/>
          <w:szCs w:val="22"/>
          <w:rtl/>
        </w:rPr>
        <w:t xml:space="preserve">תשעה מילימטר </w:t>
      </w:r>
    </w:p>
    <w:p w:rsidR="00D74D8D" w:rsidRPr="00D74D8D" w:rsidRDefault="00D74D8D" w:rsidP="00AB54F6">
      <w:pPr>
        <w:rPr>
          <w:rFonts w:ascii="Tahoma" w:hAnsi="Tahoma" w:cs="Tahoma"/>
          <w:color w:val="000000"/>
          <w:sz w:val="22"/>
          <w:szCs w:val="22"/>
          <w:rtl/>
        </w:rPr>
      </w:pPr>
      <w:r w:rsidRPr="00D74D8D">
        <w:rPr>
          <w:rFonts w:ascii="Tahoma" w:hAnsi="Tahoma" w:cs="Tahoma"/>
          <w:color w:val="000000"/>
          <w:sz w:val="22"/>
          <w:szCs w:val="22"/>
          <w:rtl/>
        </w:rPr>
        <w:t xml:space="preserve">מאתגרים הם חייו המקצועיים של מנהל בכיר בשלטון המקומי; ברבות השנים, הולכים ונערמים למולו חוקים, תקנות, חוזרי מנכ"ל ושאר הגבלות, שהשלטון המרכזי כובל בהם את הרשויות המקומיות, זאת לצד הגדלת האחריות בתחומים רגילים ובתחומים חדשים. אליהו הראה לי לאחרונה שני אוגדנים של "דיני המועצות האזוריות", האחד משנת 2008, שעובי הדפים שלו: 2.2 ס"מ והשני משנת 2011 ומונה 3.1 ס"מ של דפים כתובים צפוף. </w:t>
      </w:r>
    </w:p>
    <w:p w:rsidR="00D74D8D" w:rsidRPr="00D74D8D" w:rsidRDefault="00D74D8D" w:rsidP="00AB54F6">
      <w:pPr>
        <w:rPr>
          <w:rFonts w:ascii="Tahoma" w:hAnsi="Tahoma" w:cs="Tahoma"/>
          <w:color w:val="000000"/>
          <w:sz w:val="22"/>
          <w:szCs w:val="22"/>
          <w:rtl/>
        </w:rPr>
      </w:pPr>
      <w:r w:rsidRPr="00D74D8D">
        <w:rPr>
          <w:rFonts w:ascii="Tahoma" w:hAnsi="Tahoma" w:cs="Tahoma"/>
          <w:color w:val="000000"/>
          <w:sz w:val="22"/>
          <w:szCs w:val="22"/>
          <w:rtl/>
        </w:rPr>
        <w:t xml:space="preserve">צאו וחשבו: כמה שכל, זמן ומשאבים הושקעו באותם תשעה מילימטרים של הנחיות בהן "בורכנו"... </w:t>
      </w:r>
    </w:p>
    <w:p w:rsidR="00D74D8D" w:rsidRPr="00D74D8D" w:rsidRDefault="00D74D8D" w:rsidP="00AB54F6">
      <w:pPr>
        <w:rPr>
          <w:rFonts w:ascii="Tahoma" w:hAnsi="Tahoma" w:cs="Tahoma"/>
          <w:color w:val="000000"/>
          <w:sz w:val="22"/>
          <w:szCs w:val="22"/>
          <w:rtl/>
        </w:rPr>
      </w:pPr>
    </w:p>
    <w:p w:rsidR="00D74D8D" w:rsidRPr="00D74D8D" w:rsidRDefault="00D74D8D" w:rsidP="00AB54F6">
      <w:pPr>
        <w:rPr>
          <w:rFonts w:ascii="Tahoma" w:hAnsi="Tahoma" w:cs="Tahoma"/>
          <w:b/>
          <w:bCs/>
          <w:color w:val="000000"/>
          <w:sz w:val="22"/>
          <w:szCs w:val="22"/>
          <w:rtl/>
        </w:rPr>
      </w:pPr>
      <w:r w:rsidRPr="00D74D8D">
        <w:rPr>
          <w:rFonts w:ascii="Tahoma" w:hAnsi="Tahoma" w:cs="Tahoma"/>
          <w:b/>
          <w:bCs/>
          <w:color w:val="000000"/>
          <w:sz w:val="22"/>
          <w:szCs w:val="22"/>
          <w:rtl/>
        </w:rPr>
        <w:t>מתערבים – נמאסתם!</w:t>
      </w:r>
    </w:p>
    <w:p w:rsidR="00D74D8D" w:rsidRPr="00D74D8D" w:rsidRDefault="00D74D8D" w:rsidP="00AB54F6">
      <w:pPr>
        <w:rPr>
          <w:rFonts w:ascii="Tahoma" w:hAnsi="Tahoma" w:cs="Tahoma"/>
          <w:color w:val="000000"/>
          <w:sz w:val="22"/>
          <w:szCs w:val="22"/>
          <w:rtl/>
        </w:rPr>
      </w:pPr>
      <w:r w:rsidRPr="00D74D8D">
        <w:rPr>
          <w:rFonts w:ascii="Tahoma" w:hAnsi="Tahoma" w:cs="Tahoma"/>
          <w:color w:val="000000"/>
          <w:sz w:val="22"/>
          <w:szCs w:val="22"/>
          <w:rtl/>
        </w:rPr>
        <w:t xml:space="preserve">הרי לכם דוגמא למאבק שאנחנו מנהלים לאחרונה עם השלטון המרכזי: בניית התיכון החדש. </w:t>
      </w:r>
    </w:p>
    <w:p w:rsidR="00D74D8D" w:rsidRPr="00D74D8D" w:rsidRDefault="00D74D8D" w:rsidP="00AB54F6">
      <w:pPr>
        <w:rPr>
          <w:rFonts w:ascii="Tahoma" w:hAnsi="Tahoma" w:cs="Tahoma"/>
          <w:color w:val="000000"/>
          <w:sz w:val="22"/>
          <w:szCs w:val="22"/>
          <w:rtl/>
        </w:rPr>
      </w:pPr>
      <w:r w:rsidRPr="00D74D8D">
        <w:rPr>
          <w:rFonts w:ascii="Tahoma" w:hAnsi="Tahoma" w:cs="Tahoma"/>
          <w:color w:val="000000"/>
          <w:sz w:val="22"/>
          <w:szCs w:val="22"/>
          <w:rtl/>
        </w:rPr>
        <w:t xml:space="preserve">לאחר פינוי מתחם התיכון הישן, המכללה תיזכה מאיתנו לשטח מפותח, בו היא תמקד בעשורים הבאים את הבינוי שלה. בכך ייחסך מהמכללה ומהמדינה הצורך להשקיע הון עתק בפיתוח המכללה בשטח החלופי מעבר לכביש 232. למורת רוחנו, אגף התקציבים דורש ליישם נוהל רדום, שנראה כאילו התעורר לתחייה במיוחד עבורנו, ועל פיו עלינו להעביר למדינה את התמורה שתתקבל מהמכללה בגין ההשקעות שבצענו בעבר בשטח הזה. למותר לציין, שכל התמורה הזו מיועדת להקמת התיכון החדש. </w:t>
      </w:r>
    </w:p>
    <w:p w:rsidR="00D74D8D" w:rsidRPr="00D74D8D" w:rsidRDefault="00D74D8D" w:rsidP="00AB54F6">
      <w:pPr>
        <w:rPr>
          <w:rFonts w:ascii="Tahoma" w:hAnsi="Tahoma" w:cs="Tahoma"/>
          <w:color w:val="000000"/>
          <w:sz w:val="22"/>
          <w:szCs w:val="22"/>
          <w:rtl/>
        </w:rPr>
      </w:pPr>
      <w:r w:rsidRPr="00D74D8D">
        <w:rPr>
          <w:rFonts w:ascii="Tahoma" w:hAnsi="Tahoma" w:cs="Tahoma"/>
          <w:color w:val="000000"/>
          <w:sz w:val="22"/>
          <w:szCs w:val="22"/>
          <w:rtl/>
        </w:rPr>
        <w:t>אגב, כשסיפרתי על כך לראש הממשלה, הוא אמר: "תודיע להם שיש לך אישור ממני! ההתערבות הזאת היא בלתי נסבלת".  </w:t>
      </w:r>
    </w:p>
    <w:p w:rsidR="00D74D8D" w:rsidRPr="00D74D8D" w:rsidRDefault="00D74D8D" w:rsidP="00AB54F6">
      <w:pPr>
        <w:rPr>
          <w:rFonts w:ascii="Tahoma" w:hAnsi="Tahoma" w:cs="Tahoma"/>
          <w:color w:val="000000"/>
          <w:sz w:val="22"/>
          <w:szCs w:val="22"/>
          <w:rtl/>
        </w:rPr>
      </w:pPr>
    </w:p>
    <w:p w:rsidR="00D74D8D" w:rsidRPr="00D74D8D" w:rsidRDefault="00D74D8D" w:rsidP="00AB54F6">
      <w:pPr>
        <w:rPr>
          <w:rFonts w:ascii="Tahoma" w:hAnsi="Tahoma" w:cs="Tahoma"/>
          <w:b/>
          <w:bCs/>
          <w:color w:val="000000"/>
          <w:sz w:val="22"/>
          <w:szCs w:val="22"/>
          <w:rtl/>
        </w:rPr>
      </w:pPr>
      <w:r w:rsidRPr="00D74D8D">
        <w:rPr>
          <w:rFonts w:ascii="Tahoma" w:hAnsi="Tahoma" w:cs="Tahoma"/>
          <w:b/>
          <w:bCs/>
          <w:color w:val="000000"/>
          <w:sz w:val="22"/>
          <w:szCs w:val="22"/>
          <w:rtl/>
        </w:rPr>
        <w:t xml:space="preserve">הצלחנו? </w:t>
      </w:r>
    </w:p>
    <w:p w:rsidR="00D74D8D" w:rsidRPr="00D74D8D" w:rsidRDefault="00D74D8D" w:rsidP="00AB54F6">
      <w:pPr>
        <w:rPr>
          <w:rFonts w:ascii="Tahoma" w:hAnsi="Tahoma" w:cs="Tahoma"/>
          <w:color w:val="000000"/>
          <w:sz w:val="22"/>
          <w:szCs w:val="22"/>
          <w:rtl/>
        </w:rPr>
      </w:pPr>
      <w:r w:rsidRPr="00D74D8D">
        <w:rPr>
          <w:rFonts w:ascii="Tahoma" w:hAnsi="Tahoma" w:cs="Tahoma"/>
          <w:color w:val="000000"/>
          <w:sz w:val="22"/>
          <w:szCs w:val="22"/>
          <w:rtl/>
        </w:rPr>
        <w:t xml:space="preserve">זו השנה התשיעית שאני שותף במאבק למניעת הקמת תחנה פחמית שלישית באשקלון. החזית הזו ידעה עליות ומורדות ולאחרונה, עם גילוי פוטנציאל הגז הישראלי בים התיכון, </w:t>
      </w:r>
      <w:r w:rsidRPr="00D74D8D">
        <w:rPr>
          <w:rFonts w:ascii="Tahoma" w:hAnsi="Tahoma" w:cs="Tahoma"/>
          <w:color w:val="000000"/>
          <w:sz w:val="22"/>
          <w:szCs w:val="22"/>
          <w:rtl/>
        </w:rPr>
        <w:lastRenderedPageBreak/>
        <w:t xml:space="preserve">התרצו קובעי ההחלטות עד שערב הפסח, פנה מנכ"ל משרד התשתיות ליו"ר המועצה הארצית לתכנון ובניה בבקשה דחופה "להורות על הכנת תכנית להקמת תחנת כח המופעלת </w:t>
      </w:r>
      <w:r w:rsidRPr="00D74D8D">
        <w:rPr>
          <w:rFonts w:ascii="Tahoma" w:hAnsi="Tahoma" w:cs="Tahoma"/>
          <w:color w:val="000000"/>
          <w:sz w:val="22"/>
          <w:szCs w:val="22"/>
          <w:u w:val="single"/>
          <w:rtl/>
        </w:rPr>
        <w:t>בגז טבעי כדלק עיקרי</w:t>
      </w:r>
      <w:r w:rsidRPr="00D74D8D">
        <w:rPr>
          <w:rFonts w:ascii="Tahoma" w:hAnsi="Tahoma" w:cs="Tahoma"/>
          <w:color w:val="000000"/>
          <w:sz w:val="22"/>
          <w:szCs w:val="22"/>
          <w:rtl/>
        </w:rPr>
        <w:t>, בגיבוי פחם, בהספק של 1,260 מגה ווט במתחם רוטנברג."</w:t>
      </w:r>
    </w:p>
    <w:p w:rsidR="00D74D8D" w:rsidRPr="00D74D8D" w:rsidRDefault="00D74D8D" w:rsidP="00AB54F6">
      <w:pPr>
        <w:rPr>
          <w:rFonts w:ascii="Tahoma" w:hAnsi="Tahoma" w:cs="Tahoma"/>
          <w:color w:val="000000"/>
          <w:sz w:val="22"/>
          <w:szCs w:val="22"/>
          <w:rtl/>
        </w:rPr>
      </w:pPr>
      <w:r w:rsidRPr="00D74D8D">
        <w:rPr>
          <w:rFonts w:ascii="Tahoma" w:hAnsi="Tahoma" w:cs="Tahoma"/>
          <w:color w:val="000000"/>
          <w:sz w:val="22"/>
          <w:szCs w:val="22"/>
          <w:rtl/>
        </w:rPr>
        <w:t>אז, אולי המשיח בכל זאת מתקרב?</w:t>
      </w:r>
    </w:p>
    <w:p w:rsidR="00D74D8D" w:rsidRPr="00D74D8D" w:rsidRDefault="00D74D8D" w:rsidP="00AB54F6">
      <w:pPr>
        <w:rPr>
          <w:rFonts w:ascii="Tahoma" w:hAnsi="Tahoma" w:cs="Tahoma"/>
          <w:color w:val="000000"/>
          <w:sz w:val="22"/>
          <w:szCs w:val="22"/>
          <w:rtl/>
        </w:rPr>
      </w:pPr>
    </w:p>
    <w:p w:rsidR="00D74D8D" w:rsidRPr="00D74D8D" w:rsidRDefault="00D74D8D" w:rsidP="00AB54F6">
      <w:pPr>
        <w:rPr>
          <w:rFonts w:ascii="Tahoma" w:hAnsi="Tahoma" w:cs="Tahoma"/>
          <w:b/>
          <w:bCs/>
          <w:color w:val="000000"/>
          <w:sz w:val="22"/>
          <w:szCs w:val="22"/>
          <w:rtl/>
        </w:rPr>
      </w:pPr>
      <w:r w:rsidRPr="00D74D8D">
        <w:rPr>
          <w:rFonts w:ascii="Tahoma" w:hAnsi="Tahoma" w:cs="Tahoma"/>
          <w:b/>
          <w:bCs/>
          <w:color w:val="000000"/>
          <w:sz w:val="22"/>
          <w:szCs w:val="22"/>
        </w:rPr>
        <w:t>P</w:t>
      </w:r>
      <w:r w:rsidRPr="00D74D8D">
        <w:rPr>
          <w:rFonts w:ascii="Tahoma" w:hAnsi="Tahoma" w:cs="Tahoma"/>
          <w:b/>
          <w:bCs/>
          <w:color w:val="000000"/>
          <w:sz w:val="22"/>
          <w:szCs w:val="22"/>
          <w:rtl/>
        </w:rPr>
        <w:t>2</w:t>
      </w:r>
      <w:r w:rsidRPr="00D74D8D">
        <w:rPr>
          <w:rFonts w:ascii="Tahoma" w:hAnsi="Tahoma" w:cs="Tahoma"/>
          <w:b/>
          <w:bCs/>
          <w:color w:val="000000"/>
          <w:sz w:val="22"/>
          <w:szCs w:val="22"/>
        </w:rPr>
        <w:t>P</w:t>
      </w:r>
    </w:p>
    <w:p w:rsidR="00D74D8D" w:rsidRPr="00D74D8D" w:rsidRDefault="00D74D8D" w:rsidP="00AB54F6">
      <w:pPr>
        <w:rPr>
          <w:rFonts w:ascii="Tahoma" w:hAnsi="Tahoma" w:cs="Tahoma"/>
          <w:color w:val="000000"/>
          <w:sz w:val="22"/>
          <w:szCs w:val="22"/>
          <w:rtl/>
        </w:rPr>
      </w:pPr>
      <w:r w:rsidRPr="00D74D8D">
        <w:rPr>
          <w:rFonts w:ascii="Tahoma" w:hAnsi="Tahoma" w:cs="Tahoma"/>
          <w:color w:val="000000"/>
          <w:sz w:val="22"/>
          <w:szCs w:val="22"/>
          <w:rtl/>
        </w:rPr>
        <w:t>בימים הקרובים יוצאת משלחת רוכבי אופניים משער הנגב לסן דייגו, הם ירכבו עם חברים מקומיים למען עידוד המגבית להקמת התיכון החדש וישתתפו בא</w:t>
      </w:r>
      <w:r w:rsidR="000E7908">
        <w:rPr>
          <w:rFonts w:ascii="Tahoma" w:hAnsi="Tahoma" w:cs="Tahoma" w:hint="cs"/>
          <w:color w:val="000000"/>
          <w:sz w:val="22"/>
          <w:szCs w:val="22"/>
          <w:rtl/>
        </w:rPr>
        <w:t>י</w:t>
      </w:r>
      <w:r w:rsidRPr="00D74D8D">
        <w:rPr>
          <w:rFonts w:ascii="Tahoma" w:hAnsi="Tahoma" w:cs="Tahoma"/>
          <w:color w:val="000000"/>
          <w:sz w:val="22"/>
          <w:szCs w:val="22"/>
          <w:rtl/>
        </w:rPr>
        <w:t>רוע המרכזי לציון עצמאות ישראל בעיר.</w:t>
      </w:r>
    </w:p>
    <w:p w:rsidR="00D74D8D" w:rsidRPr="00D74D8D" w:rsidRDefault="00D74D8D" w:rsidP="00AB54F6">
      <w:pPr>
        <w:rPr>
          <w:rFonts w:ascii="Tahoma" w:hAnsi="Tahoma" w:cs="Tahoma"/>
          <w:color w:val="000000"/>
          <w:sz w:val="22"/>
          <w:szCs w:val="22"/>
          <w:rtl/>
        </w:rPr>
      </w:pPr>
      <w:r w:rsidRPr="00D74D8D">
        <w:rPr>
          <w:rFonts w:ascii="Tahoma" w:hAnsi="Tahoma" w:cs="Tahoma"/>
          <w:color w:val="000000"/>
          <w:sz w:val="22"/>
          <w:szCs w:val="22"/>
          <w:rtl/>
        </w:rPr>
        <w:t>שימו לב לביקורים ההדדיים שיתקיימו בשלושת החודשים הקרובים: בוגרי בית הספר היהודי "הג'ואיש אקדמי" יבקרו בשער הנגב; תוכנית "ג'יטלי" למנהיגות צעירה בהשתתפות נערים מסן דייגו,שער הנגב וישובים בדווים; ביקור של משלחת נוער קהילתית בארץ; השתתפות נערים שלנו במחנה קיץ בקליפורניה עם חברים מסן דייגו; ביקור משפחת נפגעי טרור בארה"ב; א</w:t>
      </w:r>
      <w:r w:rsidR="000E7908">
        <w:rPr>
          <w:rFonts w:ascii="Tahoma" w:hAnsi="Tahoma" w:cs="Tahoma" w:hint="cs"/>
          <w:color w:val="000000"/>
          <w:sz w:val="22"/>
          <w:szCs w:val="22"/>
          <w:rtl/>
        </w:rPr>
        <w:t>י</w:t>
      </w:r>
      <w:r w:rsidRPr="00D74D8D">
        <w:rPr>
          <w:rFonts w:ascii="Tahoma" w:hAnsi="Tahoma" w:cs="Tahoma"/>
          <w:color w:val="000000"/>
          <w:sz w:val="22"/>
          <w:szCs w:val="22"/>
          <w:rtl/>
        </w:rPr>
        <w:t>רוח משתתפי המכב</w:t>
      </w:r>
      <w:r w:rsidR="000E7908">
        <w:rPr>
          <w:rFonts w:ascii="Tahoma" w:hAnsi="Tahoma" w:cs="Tahoma" w:hint="cs"/>
          <w:color w:val="000000"/>
          <w:sz w:val="22"/>
          <w:szCs w:val="22"/>
          <w:rtl/>
        </w:rPr>
        <w:t>י</w:t>
      </w:r>
      <w:r w:rsidRPr="00D74D8D">
        <w:rPr>
          <w:rFonts w:ascii="Tahoma" w:hAnsi="Tahoma" w:cs="Tahoma"/>
          <w:color w:val="000000"/>
          <w:sz w:val="22"/>
          <w:szCs w:val="22"/>
          <w:rtl/>
        </w:rPr>
        <w:t>יה שיגיעו ארצה; משלחת של המכון לחינוך יהודי מסן דייגו; ביקור בכירים מסן דייגו בשער הנגב.</w:t>
      </w:r>
    </w:p>
    <w:p w:rsidR="00D74D8D" w:rsidRPr="00D74D8D" w:rsidRDefault="00D74D8D" w:rsidP="00AB54F6">
      <w:pPr>
        <w:rPr>
          <w:rFonts w:ascii="Tahoma" w:hAnsi="Tahoma" w:cs="Tahoma"/>
          <w:color w:val="000000"/>
          <w:sz w:val="22"/>
          <w:szCs w:val="22"/>
          <w:rtl/>
        </w:rPr>
      </w:pPr>
      <w:r w:rsidRPr="00D74D8D">
        <w:rPr>
          <w:rFonts w:ascii="Tahoma" w:hAnsi="Tahoma" w:cs="Tahoma"/>
          <w:color w:val="000000"/>
          <w:sz w:val="22"/>
          <w:szCs w:val="22"/>
          <w:rtl/>
        </w:rPr>
        <w:t>בתוך כך, אנחנו פועלים לשדרג את השותפות בת הי"ג על ידי צירוף הסוכנות, שמתמחה בפיתוח שותפויות בין רשויות מקומיות בארץ לבין פדרציות יהודיות בארה"ב.</w:t>
      </w:r>
    </w:p>
    <w:p w:rsidR="00D74D8D" w:rsidRPr="00D74D8D" w:rsidRDefault="00D74D8D" w:rsidP="00AB54F6">
      <w:pPr>
        <w:rPr>
          <w:rFonts w:ascii="Tahoma" w:hAnsi="Tahoma" w:cs="Tahoma"/>
          <w:color w:val="000000"/>
          <w:sz w:val="22"/>
          <w:szCs w:val="22"/>
          <w:rtl/>
        </w:rPr>
      </w:pPr>
      <w:r w:rsidRPr="00D74D8D">
        <w:rPr>
          <w:rFonts w:ascii="Tahoma" w:hAnsi="Tahoma" w:cs="Tahoma"/>
          <w:color w:val="000000"/>
          <w:sz w:val="22"/>
          <w:szCs w:val="22"/>
          <w:rtl/>
        </w:rPr>
        <w:t>  </w:t>
      </w:r>
    </w:p>
    <w:p w:rsidR="00D74D8D" w:rsidRPr="00D74D8D" w:rsidRDefault="00D74D8D" w:rsidP="00AB54F6">
      <w:pPr>
        <w:rPr>
          <w:rFonts w:ascii="Tahoma" w:hAnsi="Tahoma" w:cs="Tahoma"/>
          <w:b/>
          <w:bCs/>
          <w:color w:val="000000"/>
          <w:sz w:val="22"/>
          <w:szCs w:val="22"/>
          <w:rtl/>
        </w:rPr>
      </w:pPr>
      <w:r w:rsidRPr="00D74D8D">
        <w:rPr>
          <w:rFonts w:ascii="Tahoma" w:hAnsi="Tahoma" w:cs="Tahoma"/>
          <w:b/>
          <w:bCs/>
          <w:color w:val="000000"/>
          <w:sz w:val="22"/>
          <w:szCs w:val="22"/>
          <w:rtl/>
        </w:rPr>
        <w:t>חוליה משרשרת</w:t>
      </w:r>
    </w:p>
    <w:p w:rsidR="00D74D8D" w:rsidRDefault="00D74D8D" w:rsidP="00AB54F6">
      <w:pPr>
        <w:rPr>
          <w:rFonts w:ascii="Tahoma" w:hAnsi="Tahoma" w:cs="Tahoma" w:hint="cs"/>
          <w:color w:val="000000"/>
          <w:sz w:val="22"/>
          <w:szCs w:val="22"/>
          <w:rtl/>
        </w:rPr>
      </w:pPr>
      <w:r w:rsidRPr="00D74D8D">
        <w:rPr>
          <w:rFonts w:ascii="Tahoma" w:hAnsi="Tahoma" w:cs="Tahoma"/>
          <w:color w:val="000000"/>
          <w:sz w:val="22"/>
          <w:szCs w:val="22"/>
          <w:rtl/>
        </w:rPr>
        <w:t>בשולי הפסח ולקראת המועדים הלאומיים הכבירים שבפתח, כתב אלון מור, בן קבוץ חצרים, שמנהל את קהילת "יחד מודיעין", עמותה שמאגדת דתיים ושאינם:</w:t>
      </w:r>
    </w:p>
    <w:p w:rsidR="00D74D8D" w:rsidRPr="00D74D8D" w:rsidRDefault="00D74D8D" w:rsidP="00AB54F6">
      <w:pPr>
        <w:rPr>
          <w:rFonts w:ascii="Tahoma" w:hAnsi="Tahoma" w:cs="Tahoma"/>
          <w:color w:val="000000"/>
          <w:sz w:val="22"/>
          <w:szCs w:val="22"/>
          <w:rtl/>
        </w:rPr>
      </w:pPr>
    </w:p>
    <w:p w:rsidR="00D74D8D" w:rsidRDefault="00D74D8D" w:rsidP="00AB54F6">
      <w:pPr>
        <w:jc w:val="center"/>
        <w:rPr>
          <w:rFonts w:cs="FrankRuehl"/>
          <w:color w:val="000000"/>
          <w:sz w:val="28"/>
          <w:szCs w:val="28"/>
        </w:rPr>
      </w:pPr>
      <w:r>
        <w:rPr>
          <w:rFonts w:cs="FrankRuehl" w:hint="cs"/>
          <w:color w:val="000000"/>
          <w:sz w:val="28"/>
          <w:szCs w:val="28"/>
          <w:rtl/>
        </w:rPr>
        <w:t>בכל דור ודור חייב אדם לראות</w:t>
      </w:r>
    </w:p>
    <w:p w:rsidR="00D74D8D" w:rsidRDefault="00D74D8D" w:rsidP="00AB54F6">
      <w:pPr>
        <w:jc w:val="center"/>
        <w:rPr>
          <w:rFonts w:cs="FrankRuehl" w:hint="cs"/>
          <w:color w:val="000000"/>
          <w:sz w:val="28"/>
          <w:szCs w:val="28"/>
          <w:rtl/>
        </w:rPr>
      </w:pPr>
      <w:r>
        <w:rPr>
          <w:rFonts w:cs="FrankRuehl" w:hint="cs"/>
          <w:color w:val="000000"/>
          <w:sz w:val="28"/>
          <w:szCs w:val="28"/>
          <w:rtl/>
        </w:rPr>
        <w:t>חייב אדם לראות את דורו</w:t>
      </w:r>
    </w:p>
    <w:p w:rsidR="00D74D8D" w:rsidRDefault="00D74D8D" w:rsidP="00AB54F6">
      <w:pPr>
        <w:jc w:val="center"/>
        <w:rPr>
          <w:rFonts w:cs="FrankRuehl" w:hint="cs"/>
          <w:color w:val="000000"/>
          <w:sz w:val="28"/>
          <w:szCs w:val="28"/>
          <w:rtl/>
        </w:rPr>
      </w:pPr>
      <w:r>
        <w:rPr>
          <w:rFonts w:cs="FrankRuehl" w:hint="cs"/>
          <w:color w:val="000000"/>
          <w:sz w:val="28"/>
          <w:szCs w:val="28"/>
          <w:rtl/>
        </w:rPr>
        <w:t>חייב לראות את עצמו דור</w:t>
      </w:r>
    </w:p>
    <w:p w:rsidR="00D74D8D" w:rsidRDefault="00D74D8D" w:rsidP="00AB54F6">
      <w:pPr>
        <w:jc w:val="center"/>
        <w:rPr>
          <w:rFonts w:cs="FrankRuehl" w:hint="cs"/>
          <w:color w:val="000000"/>
          <w:sz w:val="28"/>
          <w:szCs w:val="28"/>
          <w:rtl/>
        </w:rPr>
      </w:pPr>
      <w:r>
        <w:rPr>
          <w:rFonts w:cs="FrankRuehl" w:hint="cs"/>
          <w:color w:val="000000"/>
          <w:sz w:val="28"/>
          <w:szCs w:val="28"/>
          <w:rtl/>
        </w:rPr>
        <w:t>כדי שלא יראה את דורו במצרים</w:t>
      </w:r>
    </w:p>
    <w:p w:rsidR="00D74D8D" w:rsidRDefault="00D74D8D" w:rsidP="00AB54F6">
      <w:pPr>
        <w:jc w:val="center"/>
        <w:rPr>
          <w:rFonts w:cs="FrankRuehl" w:hint="cs"/>
          <w:color w:val="000000"/>
          <w:sz w:val="28"/>
          <w:szCs w:val="28"/>
          <w:rtl/>
        </w:rPr>
      </w:pPr>
      <w:r>
        <w:rPr>
          <w:rFonts w:cs="FrankRuehl" w:hint="cs"/>
          <w:color w:val="000000"/>
          <w:sz w:val="28"/>
          <w:szCs w:val="28"/>
          <w:rtl/>
        </w:rPr>
        <w:t>חייב לראות את עצמו חייב</w:t>
      </w:r>
    </w:p>
    <w:p w:rsidR="00D74D8D" w:rsidRDefault="00D74D8D" w:rsidP="00AB54F6">
      <w:pPr>
        <w:jc w:val="center"/>
        <w:rPr>
          <w:rFonts w:cs="FrankRuehl" w:hint="cs"/>
          <w:color w:val="000000"/>
          <w:sz w:val="28"/>
          <w:szCs w:val="28"/>
          <w:rtl/>
        </w:rPr>
      </w:pPr>
      <w:r>
        <w:rPr>
          <w:rFonts w:cs="FrankRuehl" w:hint="cs"/>
          <w:color w:val="000000"/>
          <w:sz w:val="28"/>
          <w:szCs w:val="28"/>
          <w:rtl/>
        </w:rPr>
        <w:t>כדי שלא יראה את מצרים בדורו</w:t>
      </w:r>
    </w:p>
    <w:p w:rsidR="00D74D8D" w:rsidRDefault="00D74D8D" w:rsidP="00AB54F6">
      <w:pPr>
        <w:jc w:val="center"/>
        <w:rPr>
          <w:rFonts w:cs="FrankRuehl" w:hint="cs"/>
          <w:color w:val="000000"/>
          <w:sz w:val="28"/>
          <w:szCs w:val="28"/>
          <w:rtl/>
        </w:rPr>
      </w:pPr>
    </w:p>
    <w:p w:rsidR="00D74D8D" w:rsidRDefault="00D74D8D" w:rsidP="00AB54F6">
      <w:pPr>
        <w:jc w:val="center"/>
        <w:rPr>
          <w:rFonts w:cs="FrankRuehl" w:hint="cs"/>
          <w:color w:val="000000"/>
          <w:sz w:val="28"/>
          <w:szCs w:val="28"/>
          <w:rtl/>
        </w:rPr>
      </w:pPr>
      <w:r>
        <w:rPr>
          <w:rFonts w:cs="FrankRuehl" w:hint="cs"/>
          <w:color w:val="000000"/>
          <w:sz w:val="28"/>
          <w:szCs w:val="28"/>
          <w:rtl/>
        </w:rPr>
        <w:t>בכל דור ודור חייב אדם לראות</w:t>
      </w:r>
    </w:p>
    <w:p w:rsidR="00D74D8D" w:rsidRDefault="00D74D8D" w:rsidP="00AB54F6">
      <w:pPr>
        <w:jc w:val="center"/>
        <w:rPr>
          <w:rFonts w:cs="FrankRuehl" w:hint="cs"/>
          <w:color w:val="000000"/>
          <w:sz w:val="28"/>
          <w:szCs w:val="28"/>
          <w:rtl/>
        </w:rPr>
      </w:pPr>
      <w:r>
        <w:rPr>
          <w:rFonts w:cs="FrankRuehl" w:hint="cs"/>
          <w:color w:val="000000"/>
          <w:sz w:val="28"/>
          <w:szCs w:val="28"/>
          <w:rtl/>
        </w:rPr>
        <w:t>חייב אדם לראות את עצמו</w:t>
      </w:r>
    </w:p>
    <w:p w:rsidR="00D74D8D" w:rsidRDefault="00D74D8D" w:rsidP="00AB54F6">
      <w:pPr>
        <w:jc w:val="center"/>
        <w:rPr>
          <w:rFonts w:cs="FrankRuehl" w:hint="cs"/>
          <w:color w:val="000000"/>
          <w:sz w:val="28"/>
          <w:szCs w:val="28"/>
          <w:rtl/>
        </w:rPr>
      </w:pPr>
      <w:r>
        <w:rPr>
          <w:rFonts w:cs="FrankRuehl" w:hint="cs"/>
          <w:color w:val="000000"/>
          <w:sz w:val="28"/>
          <w:szCs w:val="28"/>
          <w:rtl/>
        </w:rPr>
        <w:t>חייב לראות את עצמו אדם</w:t>
      </w:r>
    </w:p>
    <w:p w:rsidR="00D74D8D" w:rsidRDefault="00D74D8D" w:rsidP="00AB54F6">
      <w:pPr>
        <w:jc w:val="center"/>
        <w:rPr>
          <w:rFonts w:cs="FrankRuehl" w:hint="cs"/>
          <w:color w:val="000000"/>
          <w:sz w:val="28"/>
          <w:szCs w:val="28"/>
          <w:rtl/>
        </w:rPr>
      </w:pPr>
      <w:r>
        <w:rPr>
          <w:rFonts w:cs="FrankRuehl" w:hint="cs"/>
          <w:color w:val="000000"/>
          <w:sz w:val="28"/>
          <w:szCs w:val="28"/>
          <w:rtl/>
        </w:rPr>
        <w:t>כדי שלא יראה את מצרים בעצמו</w:t>
      </w:r>
    </w:p>
    <w:p w:rsidR="00D74D8D" w:rsidRDefault="00D74D8D" w:rsidP="00AB54F6">
      <w:pPr>
        <w:jc w:val="center"/>
        <w:rPr>
          <w:rFonts w:cs="FrankRuehl" w:hint="cs"/>
          <w:color w:val="000000"/>
          <w:sz w:val="28"/>
          <w:szCs w:val="28"/>
          <w:rtl/>
        </w:rPr>
      </w:pPr>
      <w:r>
        <w:rPr>
          <w:rFonts w:cs="FrankRuehl" w:hint="cs"/>
          <w:color w:val="000000"/>
          <w:sz w:val="28"/>
          <w:szCs w:val="28"/>
          <w:rtl/>
        </w:rPr>
        <w:t>חייב לראות את עצמו בן חורין</w:t>
      </w:r>
    </w:p>
    <w:p w:rsidR="00D74D8D" w:rsidRDefault="00D74D8D" w:rsidP="00AB54F6">
      <w:pPr>
        <w:jc w:val="center"/>
        <w:rPr>
          <w:rFonts w:cs="FrankRuehl" w:hint="cs"/>
          <w:color w:val="000000"/>
          <w:sz w:val="28"/>
          <w:szCs w:val="28"/>
          <w:rtl/>
        </w:rPr>
      </w:pPr>
      <w:r>
        <w:rPr>
          <w:rFonts w:cs="FrankRuehl" w:hint="cs"/>
          <w:color w:val="000000"/>
          <w:sz w:val="28"/>
          <w:szCs w:val="28"/>
          <w:rtl/>
        </w:rPr>
        <w:t>כדי שלא יראה בעצמו מצרים</w:t>
      </w:r>
    </w:p>
    <w:p w:rsidR="00D74D8D" w:rsidRDefault="00D74D8D" w:rsidP="00AB54F6">
      <w:pPr>
        <w:jc w:val="center"/>
        <w:rPr>
          <w:rFonts w:cs="FrankRuehl" w:hint="cs"/>
          <w:color w:val="000000"/>
          <w:sz w:val="28"/>
          <w:szCs w:val="28"/>
          <w:rtl/>
        </w:rPr>
      </w:pPr>
    </w:p>
    <w:p w:rsidR="00D74D8D" w:rsidRDefault="00D74D8D" w:rsidP="00AB54F6">
      <w:pPr>
        <w:jc w:val="center"/>
        <w:rPr>
          <w:rFonts w:cs="FrankRuehl" w:hint="cs"/>
          <w:color w:val="000000"/>
          <w:sz w:val="28"/>
          <w:szCs w:val="28"/>
          <w:rtl/>
        </w:rPr>
      </w:pPr>
      <w:r>
        <w:rPr>
          <w:rFonts w:cs="FrankRuehl" w:hint="cs"/>
          <w:color w:val="000000"/>
          <w:sz w:val="28"/>
          <w:szCs w:val="28"/>
          <w:rtl/>
        </w:rPr>
        <w:t>כל דור חייב לראות את עצמו</w:t>
      </w:r>
    </w:p>
    <w:p w:rsidR="00D74D8D" w:rsidRDefault="00D74D8D" w:rsidP="00AB54F6">
      <w:pPr>
        <w:jc w:val="center"/>
        <w:rPr>
          <w:rFonts w:cs="FrankRuehl" w:hint="cs"/>
          <w:color w:val="000000"/>
          <w:sz w:val="28"/>
          <w:szCs w:val="28"/>
          <w:rtl/>
        </w:rPr>
      </w:pPr>
      <w:r>
        <w:rPr>
          <w:rFonts w:cs="FrankRuehl" w:hint="cs"/>
          <w:color w:val="000000"/>
          <w:sz w:val="28"/>
          <w:szCs w:val="28"/>
          <w:rtl/>
        </w:rPr>
        <w:t>כל אדם חייב  לראות את עצמו</w:t>
      </w:r>
    </w:p>
    <w:p w:rsidR="00D74D8D" w:rsidRDefault="00D74D8D" w:rsidP="00AB54F6">
      <w:pPr>
        <w:jc w:val="center"/>
        <w:rPr>
          <w:rFonts w:cs="FrankRuehl" w:hint="cs"/>
          <w:color w:val="000000"/>
          <w:sz w:val="28"/>
          <w:szCs w:val="28"/>
          <w:rtl/>
        </w:rPr>
      </w:pPr>
    </w:p>
    <w:p w:rsidR="00D74D8D" w:rsidRDefault="00D74D8D" w:rsidP="00AB54F6">
      <w:pPr>
        <w:jc w:val="center"/>
        <w:rPr>
          <w:rFonts w:cs="FrankRuehl" w:hint="cs"/>
          <w:color w:val="000000"/>
          <w:sz w:val="28"/>
          <w:szCs w:val="28"/>
          <w:rtl/>
        </w:rPr>
      </w:pPr>
      <w:r>
        <w:rPr>
          <w:rFonts w:cs="FrankRuehl" w:hint="cs"/>
          <w:color w:val="000000"/>
          <w:sz w:val="28"/>
          <w:szCs w:val="28"/>
          <w:rtl/>
        </w:rPr>
        <w:t>כאילו הוא יוצא ממצרים</w:t>
      </w:r>
    </w:p>
    <w:p w:rsidR="00D74D8D" w:rsidRDefault="00D74D8D" w:rsidP="00AB54F6">
      <w:pPr>
        <w:jc w:val="center"/>
        <w:rPr>
          <w:rFonts w:cs="David" w:hint="cs"/>
          <w:color w:val="000000"/>
          <w:rtl/>
        </w:rPr>
      </w:pPr>
    </w:p>
    <w:p w:rsidR="006B349F" w:rsidRPr="00D74D8D" w:rsidRDefault="006B349F" w:rsidP="00AB54F6">
      <w:pPr>
        <w:rPr>
          <w:rFonts w:ascii="Tahoma" w:hAnsi="Tahoma" w:cs="Tahoma"/>
          <w:b/>
          <w:bCs/>
          <w:color w:val="000000"/>
          <w:sz w:val="22"/>
          <w:szCs w:val="22"/>
          <w:rtl/>
        </w:rPr>
      </w:pPr>
    </w:p>
    <w:p w:rsidR="00B367B9" w:rsidRPr="006E0580" w:rsidRDefault="00B367B9" w:rsidP="00AB54F6">
      <w:pPr>
        <w:tabs>
          <w:tab w:val="left" w:pos="2655"/>
          <w:tab w:val="left" w:pos="2985"/>
        </w:tabs>
        <w:jc w:val="center"/>
        <w:rPr>
          <w:rFonts w:ascii="Tahoma" w:hAnsi="Tahoma" w:cs="Tahoma"/>
          <w:b/>
          <w:bCs/>
          <w:color w:val="FF0000"/>
          <w:sz w:val="22"/>
          <w:szCs w:val="22"/>
          <w:rtl/>
        </w:rPr>
      </w:pPr>
      <w:r w:rsidRPr="006E0580">
        <w:rPr>
          <w:rFonts w:ascii="Tahoma" w:hAnsi="Tahoma" w:cs="Tahoma"/>
          <w:b/>
          <w:bCs/>
          <w:color w:val="FF0000"/>
          <w:sz w:val="22"/>
          <w:szCs w:val="22"/>
          <w:rtl/>
        </w:rPr>
        <w:t>שבת שלום,</w:t>
      </w:r>
      <w:r w:rsidR="002A0294" w:rsidRPr="006E0580">
        <w:rPr>
          <w:rFonts w:ascii="Tahoma" w:hAnsi="Tahoma" w:cs="Tahoma" w:hint="cs"/>
          <w:b/>
          <w:bCs/>
          <w:color w:val="FF0000"/>
          <w:sz w:val="22"/>
          <w:szCs w:val="22"/>
          <w:rtl/>
        </w:rPr>
        <w:t xml:space="preserve"> אלון</w:t>
      </w:r>
    </w:p>
    <w:p w:rsidR="00B367B9" w:rsidRPr="006E0580" w:rsidRDefault="00B367B9" w:rsidP="00AB54F6">
      <w:pPr>
        <w:rPr>
          <w:rFonts w:ascii="Tahoma" w:hAnsi="Tahoma" w:cs="Tahoma"/>
          <w:b/>
          <w:bCs/>
          <w:color w:val="FF0000"/>
          <w:sz w:val="22"/>
          <w:szCs w:val="22"/>
          <w:rtl/>
        </w:rPr>
      </w:pPr>
    </w:p>
    <w:p w:rsidR="00817D1E" w:rsidRPr="006E0580" w:rsidRDefault="00817D1E" w:rsidP="00AB54F6">
      <w:pPr>
        <w:jc w:val="center"/>
        <w:rPr>
          <w:rFonts w:ascii="Tahoma" w:hAnsi="Tahoma" w:cs="Tahoma"/>
          <w:sz w:val="22"/>
          <w:szCs w:val="22"/>
          <w:rtl/>
          <w:lang w:eastAsia="en-US"/>
        </w:rPr>
      </w:pPr>
      <w:r w:rsidRPr="006E0580">
        <w:rPr>
          <w:rFonts w:ascii="Tahoma" w:hAnsi="Tahoma" w:cs="Tahoma"/>
          <w:b/>
          <w:bCs/>
          <w:color w:val="0000FF"/>
          <w:sz w:val="22"/>
          <w:szCs w:val="22"/>
          <w:rtl/>
          <w:lang w:eastAsia="en-US"/>
        </w:rPr>
        <w:t xml:space="preserve">אלון שוסטר </w:t>
      </w:r>
      <w:r w:rsidRPr="006E0580">
        <w:rPr>
          <w:rFonts w:ascii="Tahoma" w:hAnsi="Tahoma" w:cs="Tahoma"/>
          <w:b/>
          <w:bCs/>
          <w:color w:val="0000FF"/>
          <w:sz w:val="22"/>
          <w:szCs w:val="22"/>
          <w:lang w:eastAsia="en-US"/>
        </w:rPr>
        <w:t> </w:t>
      </w:r>
    </w:p>
    <w:p w:rsidR="00817D1E" w:rsidRPr="006E0580" w:rsidRDefault="006B349F" w:rsidP="00AB54F6">
      <w:pPr>
        <w:tabs>
          <w:tab w:val="left" w:pos="2310"/>
          <w:tab w:val="center" w:pos="4440"/>
        </w:tabs>
        <w:rPr>
          <w:rFonts w:ascii="Tahoma" w:hAnsi="Tahoma" w:cs="Tahoma"/>
          <w:sz w:val="22"/>
          <w:szCs w:val="22"/>
          <w:rtl/>
          <w:lang w:eastAsia="en-US"/>
        </w:rPr>
      </w:pPr>
      <w:r>
        <w:rPr>
          <w:rFonts w:ascii="Tahoma" w:hAnsi="Tahoma" w:cs="Tahoma"/>
          <w:b/>
          <w:bCs/>
          <w:color w:val="0000FF"/>
          <w:sz w:val="22"/>
          <w:szCs w:val="22"/>
          <w:rtl/>
          <w:lang w:eastAsia="en-US"/>
        </w:rPr>
        <w:tab/>
      </w:r>
      <w:r>
        <w:rPr>
          <w:rFonts w:ascii="Tahoma" w:hAnsi="Tahoma" w:cs="Tahoma"/>
          <w:b/>
          <w:bCs/>
          <w:color w:val="0000FF"/>
          <w:sz w:val="22"/>
          <w:szCs w:val="22"/>
          <w:rtl/>
          <w:lang w:eastAsia="en-US"/>
        </w:rPr>
        <w:tab/>
      </w:r>
      <w:r w:rsidR="00817D1E" w:rsidRPr="006E0580">
        <w:rPr>
          <w:rFonts w:ascii="Tahoma" w:hAnsi="Tahoma" w:cs="Tahoma"/>
          <w:b/>
          <w:bCs/>
          <w:color w:val="0000FF"/>
          <w:sz w:val="22"/>
          <w:szCs w:val="22"/>
          <w:rtl/>
          <w:lang w:eastAsia="en-US"/>
        </w:rPr>
        <w:t xml:space="preserve">נייד : 054-6755111 </w:t>
      </w:r>
      <w:r w:rsidR="00817D1E" w:rsidRPr="006E0580">
        <w:rPr>
          <w:rFonts w:ascii="Tahoma" w:hAnsi="Tahoma" w:cs="Tahoma"/>
          <w:b/>
          <w:bCs/>
          <w:color w:val="0000FF"/>
          <w:sz w:val="22"/>
          <w:szCs w:val="22"/>
          <w:lang w:eastAsia="en-US"/>
        </w:rPr>
        <w:t> </w:t>
      </w:r>
    </w:p>
    <w:p w:rsidR="00817D1E" w:rsidRPr="006E0580" w:rsidRDefault="00817D1E" w:rsidP="00AB54F6">
      <w:pPr>
        <w:jc w:val="center"/>
        <w:rPr>
          <w:rFonts w:ascii="Tahoma" w:hAnsi="Tahoma" w:cs="Tahoma"/>
          <w:sz w:val="22"/>
          <w:szCs w:val="22"/>
          <w:rtl/>
          <w:lang w:eastAsia="en-US"/>
        </w:rPr>
      </w:pPr>
      <w:r w:rsidRPr="006E0580">
        <w:rPr>
          <w:rFonts w:ascii="Tahoma" w:hAnsi="Tahoma" w:cs="Tahoma"/>
          <w:b/>
          <w:bCs/>
          <w:color w:val="0000FF"/>
          <w:sz w:val="22"/>
          <w:szCs w:val="22"/>
          <w:lang w:eastAsia="en-US"/>
        </w:rPr>
        <w:t>E-</w:t>
      </w:r>
      <w:proofErr w:type="gramStart"/>
      <w:r w:rsidRPr="006E0580">
        <w:rPr>
          <w:rFonts w:ascii="Tahoma" w:hAnsi="Tahoma" w:cs="Tahoma"/>
          <w:b/>
          <w:bCs/>
          <w:color w:val="0000FF"/>
          <w:sz w:val="22"/>
          <w:szCs w:val="22"/>
          <w:lang w:eastAsia="en-US"/>
        </w:rPr>
        <w:t>mail :</w:t>
      </w:r>
      <w:proofErr w:type="gramEnd"/>
      <w:r w:rsidRPr="006E0580">
        <w:rPr>
          <w:rFonts w:ascii="Tahoma" w:hAnsi="Tahoma" w:cs="Tahoma"/>
          <w:b/>
          <w:bCs/>
          <w:color w:val="0000FF"/>
          <w:sz w:val="22"/>
          <w:szCs w:val="22"/>
          <w:lang w:eastAsia="en-US"/>
        </w:rPr>
        <w:t xml:space="preserve"> alon@sng.org.il</w:t>
      </w:r>
    </w:p>
    <w:p w:rsidR="00817D1E" w:rsidRPr="006E0580" w:rsidRDefault="00817D1E" w:rsidP="00AB54F6">
      <w:pPr>
        <w:rPr>
          <w:rFonts w:ascii="Tahoma" w:hAnsi="Tahoma" w:cs="Tahoma"/>
          <w:sz w:val="22"/>
          <w:szCs w:val="22"/>
          <w:rtl/>
          <w:lang w:eastAsia="en-US"/>
        </w:rPr>
      </w:pPr>
      <w:r w:rsidRPr="006E0580">
        <w:rPr>
          <w:rFonts w:ascii="Tahoma" w:hAnsi="Tahoma" w:cs="Tahoma"/>
          <w:sz w:val="22"/>
          <w:szCs w:val="22"/>
          <w:lang w:eastAsia="en-US"/>
        </w:rPr>
        <w:t> </w:t>
      </w:r>
    </w:p>
    <w:p w:rsidR="00817D1E" w:rsidRPr="006E0580" w:rsidRDefault="00817D1E" w:rsidP="00AB54F6">
      <w:pPr>
        <w:jc w:val="center"/>
        <w:rPr>
          <w:rFonts w:ascii="Tahoma" w:hAnsi="Tahoma" w:cs="Tahoma"/>
          <w:sz w:val="22"/>
          <w:szCs w:val="22"/>
          <w:rtl/>
          <w:lang w:eastAsia="en-US"/>
        </w:rPr>
      </w:pPr>
      <w:r w:rsidRPr="006E0580">
        <w:rPr>
          <w:rFonts w:ascii="Tahoma" w:hAnsi="Tahoma" w:cs="Tahoma"/>
          <w:b/>
          <w:bCs/>
          <w:color w:val="008000"/>
          <w:sz w:val="22"/>
          <w:szCs w:val="22"/>
          <w:rtl/>
          <w:lang w:eastAsia="en-US"/>
        </w:rPr>
        <w:t>לפרטים נוספים</w:t>
      </w:r>
    </w:p>
    <w:p w:rsidR="002C1A65" w:rsidRPr="006E0580" w:rsidRDefault="006D5472" w:rsidP="00AB54F6">
      <w:pPr>
        <w:jc w:val="center"/>
        <w:rPr>
          <w:rFonts w:ascii="Tahoma" w:hAnsi="Tahoma" w:cs="Tahoma"/>
          <w:sz w:val="22"/>
          <w:szCs w:val="22"/>
          <w:lang w:eastAsia="en-US"/>
        </w:rPr>
      </w:pPr>
      <w:hyperlink r:id="rId8" w:tooltip="http://www.sng.org.il/" w:history="1">
        <w:r w:rsidR="00817D1E" w:rsidRPr="006E0580">
          <w:rPr>
            <w:rFonts w:ascii="Tahoma" w:hAnsi="Tahoma" w:cs="Tahoma"/>
            <w:b/>
            <w:bCs/>
            <w:color w:val="800080"/>
            <w:sz w:val="22"/>
            <w:szCs w:val="22"/>
            <w:u w:val="single"/>
            <w:lang w:eastAsia="en-US"/>
          </w:rPr>
          <w:t>www.sng.org.il</w:t>
        </w:r>
      </w:hyperlink>
      <w:r w:rsidR="00817D1E" w:rsidRPr="006E0580">
        <w:rPr>
          <w:rFonts w:ascii="Tahoma" w:hAnsi="Tahoma" w:cs="Tahoma"/>
          <w:b/>
          <w:bCs/>
          <w:color w:val="FF0000"/>
          <w:sz w:val="22"/>
          <w:szCs w:val="22"/>
          <w:lang w:eastAsia="en-US"/>
        </w:rPr>
        <w:t xml:space="preserve"> </w:t>
      </w:r>
    </w:p>
    <w:sectPr w:rsidR="002C1A65" w:rsidRPr="006E0580" w:rsidSect="00991D10">
      <w:pgSz w:w="12240" w:h="15840"/>
      <w:pgMar w:top="1440" w:right="1800" w:bottom="540" w:left="156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108" w:rsidRDefault="00834108">
      <w:r>
        <w:separator/>
      </w:r>
    </w:p>
  </w:endnote>
  <w:endnote w:type="continuationSeparator" w:id="0">
    <w:p w:rsidR="00834108" w:rsidRDefault="00834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108" w:rsidRDefault="00834108">
      <w:r>
        <w:separator/>
      </w:r>
    </w:p>
  </w:footnote>
  <w:footnote w:type="continuationSeparator" w:id="0">
    <w:p w:rsidR="00834108" w:rsidRDefault="00834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61D4491"/>
    <w:multiLevelType w:val="hybridMultilevel"/>
    <w:tmpl w:val="62D84F98"/>
    <w:lvl w:ilvl="0" w:tplc="28A8294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338C3"/>
    <w:rsid w:val="00040B81"/>
    <w:rsid w:val="000412EE"/>
    <w:rsid w:val="00053A56"/>
    <w:rsid w:val="00054BFF"/>
    <w:rsid w:val="00070F3C"/>
    <w:rsid w:val="00072A2E"/>
    <w:rsid w:val="00077994"/>
    <w:rsid w:val="00082640"/>
    <w:rsid w:val="000858C7"/>
    <w:rsid w:val="0009248E"/>
    <w:rsid w:val="000A3153"/>
    <w:rsid w:val="000A7123"/>
    <w:rsid w:val="000B0E66"/>
    <w:rsid w:val="000D2CC8"/>
    <w:rsid w:val="000E69F5"/>
    <w:rsid w:val="000E7908"/>
    <w:rsid w:val="000F4CEB"/>
    <w:rsid w:val="000F4EA3"/>
    <w:rsid w:val="00115684"/>
    <w:rsid w:val="0013040E"/>
    <w:rsid w:val="001527C2"/>
    <w:rsid w:val="00162D02"/>
    <w:rsid w:val="0017548C"/>
    <w:rsid w:val="0018445C"/>
    <w:rsid w:val="001855AF"/>
    <w:rsid w:val="00187424"/>
    <w:rsid w:val="00193ACE"/>
    <w:rsid w:val="00197903"/>
    <w:rsid w:val="001A0657"/>
    <w:rsid w:val="001A78FC"/>
    <w:rsid w:val="001B5088"/>
    <w:rsid w:val="001B7179"/>
    <w:rsid w:val="001C1117"/>
    <w:rsid w:val="001E3058"/>
    <w:rsid w:val="001F1C57"/>
    <w:rsid w:val="001F2E79"/>
    <w:rsid w:val="001F2E97"/>
    <w:rsid w:val="002074D1"/>
    <w:rsid w:val="00254F0D"/>
    <w:rsid w:val="00255D1B"/>
    <w:rsid w:val="0025741B"/>
    <w:rsid w:val="00270C30"/>
    <w:rsid w:val="00272AA2"/>
    <w:rsid w:val="002A0294"/>
    <w:rsid w:val="002A2C41"/>
    <w:rsid w:val="002B51D3"/>
    <w:rsid w:val="002B7634"/>
    <w:rsid w:val="002C1A65"/>
    <w:rsid w:val="002D1E4E"/>
    <w:rsid w:val="002D7F52"/>
    <w:rsid w:val="002E4A25"/>
    <w:rsid w:val="002E4D76"/>
    <w:rsid w:val="002F7DB9"/>
    <w:rsid w:val="003007DF"/>
    <w:rsid w:val="00313148"/>
    <w:rsid w:val="003134BF"/>
    <w:rsid w:val="00314E72"/>
    <w:rsid w:val="00315609"/>
    <w:rsid w:val="003419C3"/>
    <w:rsid w:val="00353A1A"/>
    <w:rsid w:val="003549C9"/>
    <w:rsid w:val="00364608"/>
    <w:rsid w:val="00371BFC"/>
    <w:rsid w:val="00380E31"/>
    <w:rsid w:val="00384C82"/>
    <w:rsid w:val="00386815"/>
    <w:rsid w:val="003A3C25"/>
    <w:rsid w:val="003B003F"/>
    <w:rsid w:val="003B03EE"/>
    <w:rsid w:val="003E10EA"/>
    <w:rsid w:val="003E31DF"/>
    <w:rsid w:val="00404E2E"/>
    <w:rsid w:val="004128B9"/>
    <w:rsid w:val="00430433"/>
    <w:rsid w:val="00431C32"/>
    <w:rsid w:val="004339F5"/>
    <w:rsid w:val="00436BC5"/>
    <w:rsid w:val="004412F1"/>
    <w:rsid w:val="00446897"/>
    <w:rsid w:val="004516EF"/>
    <w:rsid w:val="0046189A"/>
    <w:rsid w:val="0047582F"/>
    <w:rsid w:val="00476818"/>
    <w:rsid w:val="00483FE4"/>
    <w:rsid w:val="00486E2F"/>
    <w:rsid w:val="0049146A"/>
    <w:rsid w:val="004B245F"/>
    <w:rsid w:val="004B3709"/>
    <w:rsid w:val="004E4590"/>
    <w:rsid w:val="004F0718"/>
    <w:rsid w:val="004F3809"/>
    <w:rsid w:val="004F6655"/>
    <w:rsid w:val="00500D74"/>
    <w:rsid w:val="00512E10"/>
    <w:rsid w:val="00523C9D"/>
    <w:rsid w:val="00532724"/>
    <w:rsid w:val="005400F1"/>
    <w:rsid w:val="00560F26"/>
    <w:rsid w:val="00564CED"/>
    <w:rsid w:val="00581C15"/>
    <w:rsid w:val="00590389"/>
    <w:rsid w:val="005A076B"/>
    <w:rsid w:val="005B3FA8"/>
    <w:rsid w:val="005B75F6"/>
    <w:rsid w:val="005C1BD0"/>
    <w:rsid w:val="005D75A2"/>
    <w:rsid w:val="005E0445"/>
    <w:rsid w:val="005E236B"/>
    <w:rsid w:val="005E2584"/>
    <w:rsid w:val="005F26CC"/>
    <w:rsid w:val="005F7867"/>
    <w:rsid w:val="006052BB"/>
    <w:rsid w:val="006071ED"/>
    <w:rsid w:val="00614AE5"/>
    <w:rsid w:val="00620F54"/>
    <w:rsid w:val="006253B5"/>
    <w:rsid w:val="00625FBB"/>
    <w:rsid w:val="0063253D"/>
    <w:rsid w:val="006514B3"/>
    <w:rsid w:val="006534AD"/>
    <w:rsid w:val="00654C23"/>
    <w:rsid w:val="006604A1"/>
    <w:rsid w:val="00680AA3"/>
    <w:rsid w:val="0069109C"/>
    <w:rsid w:val="006A4971"/>
    <w:rsid w:val="006A4BFA"/>
    <w:rsid w:val="006B349F"/>
    <w:rsid w:val="006C3B06"/>
    <w:rsid w:val="006D5472"/>
    <w:rsid w:val="006D6320"/>
    <w:rsid w:val="006D764F"/>
    <w:rsid w:val="006E0580"/>
    <w:rsid w:val="006E360F"/>
    <w:rsid w:val="006E7BEA"/>
    <w:rsid w:val="006F5740"/>
    <w:rsid w:val="007108C9"/>
    <w:rsid w:val="007138F6"/>
    <w:rsid w:val="00714FC9"/>
    <w:rsid w:val="0071585F"/>
    <w:rsid w:val="00723D63"/>
    <w:rsid w:val="00730FB9"/>
    <w:rsid w:val="007426E6"/>
    <w:rsid w:val="00745AD5"/>
    <w:rsid w:val="00756245"/>
    <w:rsid w:val="00757A68"/>
    <w:rsid w:val="00760254"/>
    <w:rsid w:val="007677E9"/>
    <w:rsid w:val="007772F1"/>
    <w:rsid w:val="00777E23"/>
    <w:rsid w:val="00787D07"/>
    <w:rsid w:val="00787D90"/>
    <w:rsid w:val="007913E4"/>
    <w:rsid w:val="0079194C"/>
    <w:rsid w:val="00795E6E"/>
    <w:rsid w:val="007C5919"/>
    <w:rsid w:val="007D0843"/>
    <w:rsid w:val="007D1EC1"/>
    <w:rsid w:val="007D4090"/>
    <w:rsid w:val="007E4040"/>
    <w:rsid w:val="007F05BA"/>
    <w:rsid w:val="007F3548"/>
    <w:rsid w:val="007F4934"/>
    <w:rsid w:val="00801EB5"/>
    <w:rsid w:val="00802286"/>
    <w:rsid w:val="0080378A"/>
    <w:rsid w:val="00806358"/>
    <w:rsid w:val="0081586D"/>
    <w:rsid w:val="00817195"/>
    <w:rsid w:val="00817D1E"/>
    <w:rsid w:val="008233F2"/>
    <w:rsid w:val="00831CF4"/>
    <w:rsid w:val="00832B39"/>
    <w:rsid w:val="00834108"/>
    <w:rsid w:val="008379AE"/>
    <w:rsid w:val="008408D4"/>
    <w:rsid w:val="00840FD3"/>
    <w:rsid w:val="00841233"/>
    <w:rsid w:val="008443A0"/>
    <w:rsid w:val="008567B3"/>
    <w:rsid w:val="008574C1"/>
    <w:rsid w:val="00874815"/>
    <w:rsid w:val="0088103A"/>
    <w:rsid w:val="008B44B1"/>
    <w:rsid w:val="008C2223"/>
    <w:rsid w:val="008C7917"/>
    <w:rsid w:val="008D1428"/>
    <w:rsid w:val="008D537D"/>
    <w:rsid w:val="008D60AE"/>
    <w:rsid w:val="008D7A6D"/>
    <w:rsid w:val="008F75E2"/>
    <w:rsid w:val="00901F16"/>
    <w:rsid w:val="00903900"/>
    <w:rsid w:val="00911782"/>
    <w:rsid w:val="00922A88"/>
    <w:rsid w:val="00935138"/>
    <w:rsid w:val="00935F7C"/>
    <w:rsid w:val="00942457"/>
    <w:rsid w:val="009601B3"/>
    <w:rsid w:val="00964676"/>
    <w:rsid w:val="00964797"/>
    <w:rsid w:val="009721EA"/>
    <w:rsid w:val="00981BF9"/>
    <w:rsid w:val="00991D10"/>
    <w:rsid w:val="009A4232"/>
    <w:rsid w:val="009A4B4B"/>
    <w:rsid w:val="009B7BC0"/>
    <w:rsid w:val="009C5C7C"/>
    <w:rsid w:val="009C790E"/>
    <w:rsid w:val="009E0999"/>
    <w:rsid w:val="009F02EA"/>
    <w:rsid w:val="009F0529"/>
    <w:rsid w:val="009F133C"/>
    <w:rsid w:val="009F257A"/>
    <w:rsid w:val="009F4A59"/>
    <w:rsid w:val="00A0258A"/>
    <w:rsid w:val="00A0512A"/>
    <w:rsid w:val="00A11D30"/>
    <w:rsid w:val="00A35519"/>
    <w:rsid w:val="00A44631"/>
    <w:rsid w:val="00A51A69"/>
    <w:rsid w:val="00A54BD5"/>
    <w:rsid w:val="00A56DF7"/>
    <w:rsid w:val="00A6051A"/>
    <w:rsid w:val="00A63046"/>
    <w:rsid w:val="00A65058"/>
    <w:rsid w:val="00A70793"/>
    <w:rsid w:val="00A8019C"/>
    <w:rsid w:val="00A8123B"/>
    <w:rsid w:val="00A827D5"/>
    <w:rsid w:val="00A82B84"/>
    <w:rsid w:val="00A8465D"/>
    <w:rsid w:val="00A91FAA"/>
    <w:rsid w:val="00A959D9"/>
    <w:rsid w:val="00AA2114"/>
    <w:rsid w:val="00AA329C"/>
    <w:rsid w:val="00AB54F6"/>
    <w:rsid w:val="00AB5816"/>
    <w:rsid w:val="00AB7BA5"/>
    <w:rsid w:val="00B142D2"/>
    <w:rsid w:val="00B22D07"/>
    <w:rsid w:val="00B24AA6"/>
    <w:rsid w:val="00B27780"/>
    <w:rsid w:val="00B367B9"/>
    <w:rsid w:val="00B4132E"/>
    <w:rsid w:val="00B436C2"/>
    <w:rsid w:val="00B55328"/>
    <w:rsid w:val="00B56F4B"/>
    <w:rsid w:val="00B57903"/>
    <w:rsid w:val="00B729B1"/>
    <w:rsid w:val="00B77A66"/>
    <w:rsid w:val="00B95601"/>
    <w:rsid w:val="00BA277E"/>
    <w:rsid w:val="00BA7990"/>
    <w:rsid w:val="00BA7F28"/>
    <w:rsid w:val="00BB0444"/>
    <w:rsid w:val="00BB36C7"/>
    <w:rsid w:val="00BB4213"/>
    <w:rsid w:val="00C207C2"/>
    <w:rsid w:val="00C25756"/>
    <w:rsid w:val="00C31D9C"/>
    <w:rsid w:val="00C33F2C"/>
    <w:rsid w:val="00C41F72"/>
    <w:rsid w:val="00C77E03"/>
    <w:rsid w:val="00C8445D"/>
    <w:rsid w:val="00C86474"/>
    <w:rsid w:val="00C91020"/>
    <w:rsid w:val="00C9335D"/>
    <w:rsid w:val="00C93456"/>
    <w:rsid w:val="00C953C1"/>
    <w:rsid w:val="00CB564E"/>
    <w:rsid w:val="00CC1928"/>
    <w:rsid w:val="00CF1D94"/>
    <w:rsid w:val="00D00519"/>
    <w:rsid w:val="00D06ADA"/>
    <w:rsid w:val="00D10C04"/>
    <w:rsid w:val="00D1191A"/>
    <w:rsid w:val="00D23F85"/>
    <w:rsid w:val="00D34DCB"/>
    <w:rsid w:val="00D4397B"/>
    <w:rsid w:val="00D46820"/>
    <w:rsid w:val="00D57813"/>
    <w:rsid w:val="00D74D8D"/>
    <w:rsid w:val="00D75319"/>
    <w:rsid w:val="00D77379"/>
    <w:rsid w:val="00D81A75"/>
    <w:rsid w:val="00D903A9"/>
    <w:rsid w:val="00D9136F"/>
    <w:rsid w:val="00DA009B"/>
    <w:rsid w:val="00DA0D18"/>
    <w:rsid w:val="00DA7F63"/>
    <w:rsid w:val="00DB5137"/>
    <w:rsid w:val="00DD1448"/>
    <w:rsid w:val="00DE1ABB"/>
    <w:rsid w:val="00DE580A"/>
    <w:rsid w:val="00DE6DF4"/>
    <w:rsid w:val="00DE79BA"/>
    <w:rsid w:val="00DF2C76"/>
    <w:rsid w:val="00DF2F71"/>
    <w:rsid w:val="00DF7A24"/>
    <w:rsid w:val="00E0357D"/>
    <w:rsid w:val="00E0503A"/>
    <w:rsid w:val="00E13EDD"/>
    <w:rsid w:val="00E16E24"/>
    <w:rsid w:val="00E179FE"/>
    <w:rsid w:val="00E34402"/>
    <w:rsid w:val="00E82EEC"/>
    <w:rsid w:val="00E9601F"/>
    <w:rsid w:val="00EA029A"/>
    <w:rsid w:val="00EC15CA"/>
    <w:rsid w:val="00EC79E8"/>
    <w:rsid w:val="00EE09E5"/>
    <w:rsid w:val="00EE337E"/>
    <w:rsid w:val="00EF426A"/>
    <w:rsid w:val="00F03C9F"/>
    <w:rsid w:val="00F04D33"/>
    <w:rsid w:val="00F078D8"/>
    <w:rsid w:val="00F210A6"/>
    <w:rsid w:val="00F32918"/>
    <w:rsid w:val="00F36BD0"/>
    <w:rsid w:val="00F41395"/>
    <w:rsid w:val="00F5249B"/>
    <w:rsid w:val="00F526E2"/>
    <w:rsid w:val="00F527F6"/>
    <w:rsid w:val="00F53947"/>
    <w:rsid w:val="00F60A5E"/>
    <w:rsid w:val="00F63855"/>
    <w:rsid w:val="00F71FF1"/>
    <w:rsid w:val="00F772A5"/>
    <w:rsid w:val="00F7742E"/>
    <w:rsid w:val="00FA4ADF"/>
    <w:rsid w:val="00FB2855"/>
    <w:rsid w:val="00FB353D"/>
    <w:rsid w:val="00FB63DA"/>
    <w:rsid w:val="00FC23A9"/>
    <w:rsid w:val="00FD6D20"/>
    <w:rsid w:val="00FE6C11"/>
    <w:rsid w:val="00FF0C18"/>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uiPriority w:val="22"/>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 w:type="paragraph" w:styleId="a7">
    <w:name w:val="Plain Text"/>
    <w:basedOn w:val="a"/>
    <w:link w:val="a8"/>
    <w:uiPriority w:val="99"/>
    <w:semiHidden/>
    <w:unhideWhenUsed/>
    <w:rsid w:val="007677E9"/>
    <w:rPr>
      <w:rFonts w:ascii="Courier New" w:eastAsia="Calibri" w:hAnsi="Courier New" w:cs="Courier New"/>
      <w:sz w:val="20"/>
      <w:szCs w:val="20"/>
      <w:lang w:eastAsia="en-US"/>
    </w:rPr>
  </w:style>
  <w:style w:type="character" w:customStyle="1" w:styleId="a8">
    <w:name w:val="טקסט רגיל תו"/>
    <w:basedOn w:val="a0"/>
    <w:link w:val="a7"/>
    <w:uiPriority w:val="99"/>
    <w:semiHidden/>
    <w:rsid w:val="007677E9"/>
    <w:rPr>
      <w:rFonts w:ascii="Courier New" w:eastAsia="Calibri" w:hAnsi="Courier New" w:cs="Courier New"/>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143529">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19720897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452293214">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40020790">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742">
      <w:bodyDiv w:val="1"/>
      <w:marLeft w:val="0"/>
      <w:marRight w:val="0"/>
      <w:marTop w:val="0"/>
      <w:marBottom w:val="0"/>
      <w:divBdr>
        <w:top w:val="none" w:sz="0" w:space="0" w:color="auto"/>
        <w:left w:val="none" w:sz="0" w:space="0" w:color="auto"/>
        <w:bottom w:val="none" w:sz="0" w:space="0" w:color="auto"/>
        <w:right w:val="none" w:sz="0" w:space="0" w:color="auto"/>
      </w:divBdr>
    </w:div>
    <w:div w:id="691499069">
      <w:bodyDiv w:val="1"/>
      <w:marLeft w:val="0"/>
      <w:marRight w:val="0"/>
      <w:marTop w:val="0"/>
      <w:marBottom w:val="0"/>
      <w:divBdr>
        <w:top w:val="none" w:sz="0" w:space="0" w:color="auto"/>
        <w:left w:val="none" w:sz="0" w:space="0" w:color="auto"/>
        <w:bottom w:val="none" w:sz="0" w:space="0" w:color="auto"/>
        <w:right w:val="none" w:sz="0" w:space="0" w:color="auto"/>
      </w:divBdr>
    </w:div>
    <w:div w:id="709844595">
      <w:bodyDiv w:val="1"/>
      <w:marLeft w:val="0"/>
      <w:marRight w:val="0"/>
      <w:marTop w:val="0"/>
      <w:marBottom w:val="0"/>
      <w:divBdr>
        <w:top w:val="none" w:sz="0" w:space="0" w:color="auto"/>
        <w:left w:val="none" w:sz="0" w:space="0" w:color="auto"/>
        <w:bottom w:val="none" w:sz="0" w:space="0" w:color="auto"/>
        <w:right w:val="none" w:sz="0" w:space="0" w:color="auto"/>
      </w:divBdr>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86197470">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80289964">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63464488">
      <w:bodyDiv w:val="1"/>
      <w:marLeft w:val="0"/>
      <w:marRight w:val="0"/>
      <w:marTop w:val="0"/>
      <w:marBottom w:val="0"/>
      <w:divBdr>
        <w:top w:val="none" w:sz="0" w:space="0" w:color="auto"/>
        <w:left w:val="none" w:sz="0" w:space="0" w:color="auto"/>
        <w:bottom w:val="none" w:sz="0" w:space="0" w:color="auto"/>
        <w:right w:val="none" w:sz="0" w:space="0" w:color="auto"/>
      </w:divBdr>
    </w:div>
    <w:div w:id="980767883">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280726">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6019643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238441903">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53147282">
      <w:bodyDiv w:val="1"/>
      <w:marLeft w:val="0"/>
      <w:marRight w:val="0"/>
      <w:marTop w:val="0"/>
      <w:marBottom w:val="0"/>
      <w:divBdr>
        <w:top w:val="none" w:sz="0" w:space="0" w:color="auto"/>
        <w:left w:val="none" w:sz="0" w:space="0" w:color="auto"/>
        <w:bottom w:val="none" w:sz="0" w:space="0" w:color="auto"/>
        <w:right w:val="none" w:sz="0" w:space="0" w:color="auto"/>
      </w:divBdr>
    </w:div>
    <w:div w:id="1354965082">
      <w:bodyDiv w:val="1"/>
      <w:marLeft w:val="0"/>
      <w:marRight w:val="0"/>
      <w:marTop w:val="0"/>
      <w:marBottom w:val="0"/>
      <w:divBdr>
        <w:top w:val="none" w:sz="0" w:space="0" w:color="auto"/>
        <w:left w:val="none" w:sz="0" w:space="0" w:color="auto"/>
        <w:bottom w:val="none" w:sz="0" w:space="0" w:color="auto"/>
        <w:right w:val="none" w:sz="0" w:space="0" w:color="auto"/>
      </w:divBdr>
    </w:div>
    <w:div w:id="1363433166">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34203491">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597979724">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5036545">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75897579">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867212160">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013237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ng.org.i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677</Words>
  <Characters>3363</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4032</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2011-05-04T11:42:00Z</dcterms:created>
  <dcterms:modified xsi:type="dcterms:W3CDTF">2011-05-04T11:42:00Z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