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630D4F" w:rsidP="00CF1D94">
      <w:pPr>
        <w:autoSpaceDE w:val="0"/>
        <w:autoSpaceDN w:val="0"/>
        <w:bidi w:val="0"/>
        <w:adjustRightInd w:val="0"/>
        <w:jc w:val="center"/>
        <w:rPr>
          <w:rFonts w:ascii="Tahoma" w:hAnsi="Tahoma" w:cs="Tahoma"/>
          <w:color w:val="0000FF"/>
          <w:sz w:val="22"/>
          <w:szCs w:val="22"/>
          <w:lang w:eastAsia="en-US"/>
        </w:rPr>
      </w:pPr>
      <w:r w:rsidRPr="00630D4F">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887DCD" w:rsidRDefault="00887DCD" w:rsidP="00887DCD">
      <w:pPr>
        <w:ind w:left="851"/>
        <w:jc w:val="center"/>
        <w:rPr>
          <w:rFonts w:ascii="Tahoma" w:hAnsi="Tahoma" w:cs="Tahoma"/>
          <w:color w:val="2B0BB5"/>
        </w:rPr>
      </w:pPr>
      <w:r>
        <w:rPr>
          <w:rFonts w:ascii="Tahoma" w:hAnsi="Tahoma" w:cs="Tahoma"/>
          <w:b/>
          <w:bCs/>
          <w:color w:val="2B0BB5"/>
          <w:u w:val="single"/>
          <w:rtl/>
        </w:rPr>
        <w:t>מילים  לשבת</w:t>
      </w:r>
    </w:p>
    <w:p w:rsidR="00887DCD" w:rsidRDefault="00887DCD" w:rsidP="00887DCD">
      <w:pPr>
        <w:jc w:val="center"/>
        <w:rPr>
          <w:rFonts w:ascii="Calibri" w:hAnsi="Calibri" w:cs="David"/>
          <w:b/>
          <w:bCs/>
          <w:color w:val="1F497D"/>
        </w:rPr>
      </w:pPr>
      <w:r>
        <w:rPr>
          <w:rFonts w:ascii="Tahoma" w:hAnsi="Tahoma" w:cs="Tahoma"/>
          <w:b/>
          <w:bCs/>
          <w:color w:val="2B0BB5"/>
          <w:u w:val="single"/>
          <w:rtl/>
        </w:rPr>
        <w:t>שער הנגב - ערב שבת, י"ט באב תשע"א, 19 באוגוסט 2011</w:t>
      </w:r>
    </w:p>
    <w:p w:rsidR="00887DCD" w:rsidRDefault="00887DCD" w:rsidP="00887DCD">
      <w:pPr>
        <w:ind w:left="420"/>
        <w:jc w:val="center"/>
        <w:rPr>
          <w:rFonts w:ascii="Tahoma" w:hAnsi="Tahoma" w:cs="Tahoma" w:hint="cs"/>
          <w:b/>
          <w:bCs/>
          <w:color w:val="FF0000"/>
          <w:sz w:val="22"/>
          <w:szCs w:val="22"/>
          <w:rtl/>
        </w:rPr>
      </w:pPr>
    </w:p>
    <w:p w:rsidR="00887DCD" w:rsidRDefault="00887DCD" w:rsidP="00887DCD">
      <w:pPr>
        <w:ind w:left="420"/>
        <w:rPr>
          <w:rFonts w:ascii="Tahoma" w:hAnsi="Tahoma" w:cs="Tahoma"/>
          <w:b/>
          <w:bCs/>
          <w:color w:val="FF0000"/>
          <w:rtl/>
        </w:rPr>
      </w:pPr>
    </w:p>
    <w:p w:rsidR="00887DCD" w:rsidRDefault="00887DCD" w:rsidP="00887DCD">
      <w:pPr>
        <w:ind w:left="420"/>
        <w:rPr>
          <w:rFonts w:ascii="Tahoma" w:hAnsi="Tahoma" w:cs="Tahoma"/>
          <w:b/>
          <w:bCs/>
          <w:color w:val="FF0000"/>
          <w:rtl/>
        </w:rPr>
      </w:pPr>
      <w:r>
        <w:rPr>
          <w:rFonts w:ascii="Tahoma" w:hAnsi="Tahoma" w:cs="Tahoma"/>
          <w:b/>
          <w:bCs/>
          <w:color w:val="FF0000"/>
          <w:rtl/>
        </w:rPr>
        <w:t>שלום לחברות ולחברים,</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t>חלום קיץ</w:t>
      </w:r>
    </w:p>
    <w:p w:rsidR="00887DCD" w:rsidRDefault="00887DCD" w:rsidP="00887DCD">
      <w:pPr>
        <w:ind w:left="420"/>
        <w:rPr>
          <w:rFonts w:ascii="Tahoma" w:hAnsi="Tahoma" w:cs="Tahoma"/>
          <w:color w:val="000000"/>
        </w:rPr>
      </w:pPr>
      <w:r>
        <w:rPr>
          <w:rFonts w:ascii="Tahoma" w:hAnsi="Tahoma" w:cs="Tahoma"/>
          <w:color w:val="000000"/>
          <w:rtl/>
        </w:rPr>
        <w:t>המאהל בשדרות כרע תחת איום הרקטות, העצרת שתוכננה נדחתה, תשומת הלב נודדת, כמה מצער, לגזרה הביטחונית.  </w:t>
      </w:r>
    </w:p>
    <w:p w:rsidR="00887DCD" w:rsidRDefault="00887DCD" w:rsidP="00887DCD">
      <w:pPr>
        <w:ind w:left="420"/>
        <w:rPr>
          <w:rFonts w:ascii="Tahoma" w:hAnsi="Tahoma" w:cs="Tahoma"/>
          <w:color w:val="000000"/>
        </w:rPr>
      </w:pPr>
      <w:r>
        <w:rPr>
          <w:rFonts w:ascii="Tahoma" w:hAnsi="Tahoma" w:cs="Tahoma"/>
          <w:color w:val="000000"/>
          <w:rtl/>
        </w:rPr>
        <w:t>ובחלומי, תחושת היכולת לשנות סדרי בראשית ולהחזיר עטרה ליושנה שבה נצבע הקיץ שלנו, תחוג מעל ראשינו ותמאן להתפוגג; היא תחזק אותנו אל מול הטרור, היא תבטיח לנו ש"עוד יבוא היום", היא תהיה עימנו עד שאנחנו נחזור אליה.</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t>הרשות נתונה</w:t>
      </w:r>
    </w:p>
    <w:p w:rsidR="00887DCD" w:rsidRDefault="00887DCD" w:rsidP="00887DCD">
      <w:pPr>
        <w:ind w:left="420"/>
        <w:rPr>
          <w:rFonts w:ascii="Tahoma" w:hAnsi="Tahoma" w:cs="Tahoma"/>
          <w:color w:val="000000"/>
          <w:rtl/>
        </w:rPr>
      </w:pPr>
      <w:r>
        <w:rPr>
          <w:rFonts w:ascii="Tahoma" w:hAnsi="Tahoma" w:cs="Tahoma"/>
          <w:color w:val="000000"/>
          <w:rtl/>
        </w:rPr>
        <w:t>הרשות המחוקקת, בהובלה של שי חרמש, תיקנה את חוק מס ההכנסה, כך שיאפשר הארכה של תוקף ההקלות לאזור למשך שנתיים, גם לאחר רגיעה.</w:t>
      </w:r>
    </w:p>
    <w:p w:rsidR="00887DCD" w:rsidRDefault="00887DCD" w:rsidP="00887DCD">
      <w:pPr>
        <w:ind w:left="420"/>
        <w:rPr>
          <w:rFonts w:ascii="Tahoma" w:hAnsi="Tahoma" w:cs="Tahoma"/>
          <w:color w:val="000000"/>
          <w:rtl/>
        </w:rPr>
      </w:pPr>
      <w:r>
        <w:rPr>
          <w:rFonts w:ascii="Tahoma" w:hAnsi="Tahoma" w:cs="Tahoma"/>
          <w:color w:val="000000"/>
          <w:rtl/>
        </w:rPr>
        <w:t>הרשות המבצעת, בהובלת משרד התמ"ת ואישור משרד האוצר, מאריכה את תוקף הסבסוד העמוק לשכר הלימוד של ילדים לאימהות עובדות.  </w:t>
      </w:r>
    </w:p>
    <w:p w:rsidR="00887DCD" w:rsidRDefault="00887DCD" w:rsidP="00887DCD">
      <w:pPr>
        <w:ind w:left="420"/>
        <w:rPr>
          <w:rFonts w:ascii="Tahoma" w:hAnsi="Tahoma" w:cs="Tahoma"/>
          <w:color w:val="000000"/>
          <w:rtl/>
        </w:rPr>
      </w:pPr>
      <w:r>
        <w:rPr>
          <w:rFonts w:ascii="Tahoma" w:hAnsi="Tahoma" w:cs="Tahoma"/>
          <w:color w:val="000000"/>
          <w:rtl/>
        </w:rPr>
        <w:t xml:space="preserve">הרשות השופטת דווקא מקלקלת את השורה: בג"ץ דחה את עתירתנו להצבת "כיפת ברזל" או לחילופין לבניית </w:t>
      </w:r>
      <w:proofErr w:type="spellStart"/>
      <w:r>
        <w:rPr>
          <w:rFonts w:ascii="Tahoma" w:hAnsi="Tahoma" w:cs="Tahoma"/>
          <w:color w:val="000000"/>
          <w:rtl/>
        </w:rPr>
        <w:t>ממ"דים</w:t>
      </w:r>
      <w:proofErr w:type="spellEnd"/>
      <w:r>
        <w:rPr>
          <w:rFonts w:ascii="Tahoma" w:hAnsi="Tahoma" w:cs="Tahoma"/>
          <w:color w:val="000000"/>
          <w:rtl/>
        </w:rPr>
        <w:t xml:space="preserve"> בכל יישובי "עוטף עזה". </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t>בחורים טובים</w:t>
      </w:r>
    </w:p>
    <w:p w:rsidR="00887DCD" w:rsidRDefault="00887DCD" w:rsidP="00887DCD">
      <w:pPr>
        <w:ind w:left="420"/>
        <w:rPr>
          <w:rFonts w:ascii="Tahoma" w:hAnsi="Tahoma" w:cs="Tahoma"/>
          <w:color w:val="000000"/>
          <w:rtl/>
        </w:rPr>
      </w:pPr>
      <w:r>
        <w:rPr>
          <w:rFonts w:ascii="Tahoma" w:hAnsi="Tahoma" w:cs="Tahoma"/>
          <w:color w:val="000000"/>
          <w:rtl/>
        </w:rPr>
        <w:t xml:space="preserve">כמה ממשתתפי </w:t>
      </w:r>
      <w:proofErr w:type="spellStart"/>
      <w:r>
        <w:rPr>
          <w:rFonts w:ascii="Tahoma" w:hAnsi="Tahoma" w:cs="Tahoma"/>
          <w:color w:val="000000"/>
          <w:rtl/>
        </w:rPr>
        <w:t>ה"פאבלמנט</w:t>
      </w:r>
      <w:proofErr w:type="spellEnd"/>
      <w:r>
        <w:rPr>
          <w:rFonts w:ascii="Tahoma" w:hAnsi="Tahoma" w:cs="Tahoma"/>
          <w:color w:val="000000"/>
          <w:rtl/>
        </w:rPr>
        <w:t xml:space="preserve"> של שער הנגב" הציעו היום לעמרם מצנע </w:t>
      </w:r>
      <w:proofErr w:type="spellStart"/>
      <w:r>
        <w:rPr>
          <w:rFonts w:ascii="Tahoma" w:hAnsi="Tahoma" w:cs="Tahoma"/>
          <w:color w:val="000000"/>
          <w:rtl/>
        </w:rPr>
        <w:t>ולבוז'י</w:t>
      </w:r>
      <w:proofErr w:type="spellEnd"/>
      <w:r>
        <w:rPr>
          <w:rFonts w:ascii="Tahoma" w:hAnsi="Tahoma" w:cs="Tahoma"/>
          <w:color w:val="000000"/>
          <w:rtl/>
        </w:rPr>
        <w:t xml:space="preserve"> הרצוג שכל המועמדים לראשות מפלגת העבודה יישבו ביחד עד שייצא עשן לבן ויקבעו, בהסכמה, מועמד אחד, שכולם יתאחדו סביב מנהיגותו...אחת החברות הגדילה לעשות ואף הציעה להם ללכת לפסיכולוג שיעזור לכולם הגיע להחלטה...  </w:t>
      </w:r>
    </w:p>
    <w:p w:rsidR="00887DCD" w:rsidRDefault="00887DCD" w:rsidP="00887DCD">
      <w:pPr>
        <w:ind w:left="420"/>
        <w:rPr>
          <w:rFonts w:ascii="Tahoma" w:hAnsi="Tahoma" w:cs="Tahoma"/>
          <w:color w:val="000000"/>
          <w:rtl/>
        </w:rPr>
      </w:pPr>
      <w:r>
        <w:rPr>
          <w:rFonts w:ascii="Tahoma" w:hAnsi="Tahoma" w:cs="Tahoma"/>
          <w:color w:val="000000"/>
          <w:rtl/>
        </w:rPr>
        <w:t xml:space="preserve">מצנע כעס ואמר לה שהיה הגון יותר לו </w:t>
      </w:r>
      <w:proofErr w:type="spellStart"/>
      <w:r>
        <w:rPr>
          <w:rFonts w:ascii="Tahoma" w:hAnsi="Tahoma" w:cs="Tahoma"/>
          <w:color w:val="000000"/>
          <w:rtl/>
        </w:rPr>
        <w:t>היתה</w:t>
      </w:r>
      <w:proofErr w:type="spellEnd"/>
      <w:r>
        <w:rPr>
          <w:rFonts w:ascii="Tahoma" w:hAnsi="Tahoma" w:cs="Tahoma"/>
          <w:color w:val="000000"/>
          <w:rtl/>
        </w:rPr>
        <w:t xml:space="preserve"> מודה למועמדים המצוינים שמוכנים להשתכשך בביצת הפוליטיקה במקום לשבת בבית מול הטלוויזיה. גם </w:t>
      </w:r>
      <w:proofErr w:type="spellStart"/>
      <w:r>
        <w:rPr>
          <w:rFonts w:ascii="Tahoma" w:hAnsi="Tahoma" w:cs="Tahoma"/>
          <w:color w:val="000000"/>
          <w:rtl/>
        </w:rPr>
        <w:t>בוז'י</w:t>
      </w:r>
      <w:proofErr w:type="spellEnd"/>
      <w:r>
        <w:rPr>
          <w:rFonts w:ascii="Tahoma" w:hAnsi="Tahoma" w:cs="Tahoma"/>
          <w:color w:val="000000"/>
          <w:rtl/>
        </w:rPr>
        <w:t xml:space="preserve"> ניסה להסביר לנאיביים מהפריפריה המתלהטת מדוע אין תחליף להליך ההתמודדות. </w:t>
      </w:r>
    </w:p>
    <w:p w:rsidR="00887DCD" w:rsidRDefault="00887DCD" w:rsidP="00887DCD">
      <w:pPr>
        <w:ind w:left="420"/>
        <w:rPr>
          <w:rFonts w:ascii="Tahoma" w:hAnsi="Tahoma" w:cs="Tahoma"/>
          <w:color w:val="000000"/>
          <w:rtl/>
        </w:rPr>
      </w:pPr>
      <w:r>
        <w:rPr>
          <w:rFonts w:ascii="Tahoma" w:hAnsi="Tahoma" w:cs="Tahoma"/>
          <w:color w:val="000000"/>
          <w:rtl/>
        </w:rPr>
        <w:t>אז, מה? העם מטומטם?</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t>פתוח, סגור, פתוח</w:t>
      </w:r>
    </w:p>
    <w:p w:rsidR="00887DCD" w:rsidRDefault="00887DCD" w:rsidP="00887DCD">
      <w:pPr>
        <w:ind w:left="420"/>
        <w:rPr>
          <w:rFonts w:ascii="Tahoma" w:hAnsi="Tahoma" w:cs="Tahoma"/>
          <w:color w:val="000000"/>
          <w:rtl/>
        </w:rPr>
      </w:pPr>
      <w:r>
        <w:rPr>
          <w:rFonts w:ascii="Tahoma" w:hAnsi="Tahoma" w:cs="Tahoma"/>
          <w:color w:val="000000"/>
          <w:rtl/>
        </w:rPr>
        <w:t>דף השער של עיתון שער הנגב שיצא השבוע משובב לב עם חיוכים ברזילאים צבעוניים, שצולמו באירוע הפתיחה של פסטיבל "מגלים עולם", אשר התקיים בברור חיל עם הבטחה ל"קיץ דרום אמריקאי לוהט". לצערנו, עמותת התיירות שלנו נחסמה אתמול, כשפיקוד העורף דרש מאתנו להפסיק אירוע בהשתתפות 2,000 אנשים בפארק "אשכול". בהמשך, בוטלו הסיורים לקהל הרחב במרחבי השקמה והבשור. גם החגיגה המקסיקנית בקבוץ גבולות לא תתקיים.</w:t>
      </w:r>
    </w:p>
    <w:p w:rsidR="00887DCD" w:rsidRDefault="00887DCD" w:rsidP="00887DCD">
      <w:pPr>
        <w:ind w:left="420"/>
        <w:rPr>
          <w:rFonts w:ascii="Tahoma" w:hAnsi="Tahoma" w:cs="Tahoma"/>
          <w:color w:val="000000"/>
          <w:rtl/>
        </w:rPr>
      </w:pPr>
      <w:r>
        <w:rPr>
          <w:rFonts w:ascii="Tahoma" w:hAnsi="Tahoma" w:cs="Tahoma"/>
          <w:color w:val="000000"/>
          <w:rtl/>
        </w:rPr>
        <w:t>לעומת זאת, הקהילה הגאה באזור מזמינה אתכם לסרט ("ואהבת", זוכה פרס הדרמה הטובה בפסטיבל ירושלים) ולשיחה עם חיים אלבום, הבמאי. האירוע יתקיים בגבולות, ביום חמישי, 25.8, בשעה 20.00 . פרטים: גיל פלג, 054-7919117 ויעל אגמון: 050-7984012.</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lastRenderedPageBreak/>
        <w:t>ילדי שטח ההפקר</w:t>
      </w:r>
    </w:p>
    <w:p w:rsidR="00887DCD" w:rsidRDefault="00887DCD" w:rsidP="00887DCD">
      <w:pPr>
        <w:ind w:left="420"/>
        <w:rPr>
          <w:rFonts w:ascii="Tahoma" w:hAnsi="Tahoma" w:cs="Tahoma"/>
          <w:color w:val="000000"/>
          <w:rtl/>
        </w:rPr>
      </w:pPr>
      <w:r>
        <w:rPr>
          <w:rFonts w:ascii="Tahoma" w:hAnsi="Tahoma" w:cs="Tahoma"/>
          <w:color w:val="000000"/>
          <w:rtl/>
        </w:rPr>
        <w:t xml:space="preserve">אמש השיקו ארבעה נחשונים את הסיור הראשון  של "הורים ערים" בשער הנגב. הם סיירו ביישובי המועצה, </w:t>
      </w:r>
      <w:proofErr w:type="spellStart"/>
      <w:r>
        <w:rPr>
          <w:rFonts w:ascii="Tahoma" w:hAnsi="Tahoma" w:cs="Tahoma"/>
          <w:color w:val="000000"/>
          <w:rtl/>
        </w:rPr>
        <w:t>ב"אלוניות</w:t>
      </w:r>
      <w:proofErr w:type="spellEnd"/>
      <w:r>
        <w:rPr>
          <w:rFonts w:ascii="Tahoma" w:hAnsi="Tahoma" w:cs="Tahoma"/>
          <w:color w:val="000000"/>
          <w:rtl/>
        </w:rPr>
        <w:t>" וב"זולות" המוכרות. "הורים ערים" היא קבוצה של הורים מתנדבים שמסיירים באזורי הבילוי של בני הנוער במטרה לתרום בנוכחותם לצמצום התנהגויות מסוכנות. הקבוצה פועלת בימי חמישי בין השעות 20.00 ל 02.00 . הקבוצה תשמח לקלוט הורים ומבוגרים נוספים. להצטרפות, התקשרו אל דודה טל:</w:t>
      </w:r>
    </w:p>
    <w:p w:rsidR="00887DCD" w:rsidRDefault="00887DCD" w:rsidP="00887DCD">
      <w:pPr>
        <w:ind w:left="420"/>
        <w:rPr>
          <w:rFonts w:ascii="Tahoma" w:hAnsi="Tahoma" w:cs="Tahoma"/>
          <w:color w:val="000000"/>
          <w:rtl/>
        </w:rPr>
      </w:pPr>
      <w:r>
        <w:rPr>
          <w:rFonts w:ascii="Tahoma" w:hAnsi="Tahoma" w:cs="Tahoma"/>
          <w:color w:val="000000"/>
          <w:rtl/>
        </w:rPr>
        <w:t xml:space="preserve">054-6755134. </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t>רמדאן כארים</w:t>
      </w:r>
    </w:p>
    <w:p w:rsidR="00887DCD" w:rsidRDefault="00887DCD" w:rsidP="00887DCD">
      <w:pPr>
        <w:ind w:left="420"/>
        <w:rPr>
          <w:rFonts w:ascii="Tahoma" w:hAnsi="Tahoma" w:cs="Tahoma"/>
          <w:color w:val="000000"/>
          <w:rtl/>
        </w:rPr>
      </w:pPr>
      <w:r>
        <w:rPr>
          <w:rFonts w:ascii="Tahoma" w:hAnsi="Tahoma" w:cs="Tahoma"/>
          <w:color w:val="000000"/>
          <w:rtl/>
        </w:rPr>
        <w:t xml:space="preserve">בשבוע שעבר השתתפתי בסעודה המפסקת של צום הרמדאן שהתקיימה ברחבת המתנ"ס של רהט. ישבתי עם </w:t>
      </w:r>
      <w:proofErr w:type="spellStart"/>
      <w:r>
        <w:rPr>
          <w:rFonts w:ascii="Tahoma" w:hAnsi="Tahoma" w:cs="Tahoma"/>
          <w:color w:val="000000"/>
          <w:rtl/>
        </w:rPr>
        <w:t>פאיז</w:t>
      </w:r>
      <w:proofErr w:type="spellEnd"/>
      <w:r>
        <w:rPr>
          <w:rFonts w:ascii="Tahoma" w:hAnsi="Tahoma" w:cs="Tahoma"/>
          <w:color w:val="000000"/>
          <w:rtl/>
        </w:rPr>
        <w:t xml:space="preserve"> אבו </w:t>
      </w:r>
      <w:proofErr w:type="spellStart"/>
      <w:r>
        <w:rPr>
          <w:rFonts w:ascii="Tahoma" w:hAnsi="Tahoma" w:cs="Tahoma"/>
          <w:color w:val="000000"/>
          <w:rtl/>
        </w:rPr>
        <w:t>סהיבאן</w:t>
      </w:r>
      <w:proofErr w:type="spellEnd"/>
      <w:r>
        <w:rPr>
          <w:rFonts w:ascii="Tahoma" w:hAnsi="Tahoma" w:cs="Tahoma"/>
          <w:color w:val="000000"/>
          <w:rtl/>
        </w:rPr>
        <w:t>, ראש העיר, סיגל מורן, ראש המועצה של בני שמעון, סגן השגריר המצרי בארץ ונציג השגרירות האמריקאית וראשי "קרן אברהם", יוזמת המפגש. שני השכנים, יחד עם מועצת להבים מקימים ביחד איזור תעשייה חדש בצומת להבים/רהט. לקנא.</w:t>
      </w:r>
    </w:p>
    <w:p w:rsidR="00887DCD" w:rsidRDefault="00887DCD" w:rsidP="00887DCD">
      <w:pPr>
        <w:ind w:left="420"/>
        <w:rPr>
          <w:rFonts w:ascii="Tahoma" w:hAnsi="Tahoma" w:cs="Tahoma"/>
          <w:color w:val="000000"/>
          <w:rtl/>
        </w:rPr>
      </w:pPr>
      <w:r>
        <w:rPr>
          <w:rFonts w:ascii="Tahoma" w:hAnsi="Tahoma" w:cs="Tahoma"/>
          <w:color w:val="000000"/>
          <w:rtl/>
        </w:rPr>
        <w:t xml:space="preserve">על בטן מלאה, ובסיום ברכתו לנאספים, אמר ראש העיר המארחת, חבר הפלג הדרומי של התנועה </w:t>
      </w:r>
      <w:proofErr w:type="spellStart"/>
      <w:r>
        <w:rPr>
          <w:rFonts w:ascii="Tahoma" w:hAnsi="Tahoma" w:cs="Tahoma"/>
          <w:color w:val="000000"/>
          <w:rtl/>
        </w:rPr>
        <w:t>האיסלאמית</w:t>
      </w:r>
      <w:proofErr w:type="spellEnd"/>
      <w:r>
        <w:rPr>
          <w:rFonts w:ascii="Tahoma" w:hAnsi="Tahoma" w:cs="Tahoma"/>
          <w:color w:val="000000"/>
          <w:rtl/>
        </w:rPr>
        <w:t xml:space="preserve">: "אלוהים החליט שנחיה ביחד על הארץ הזו...כבוד הדדי זו אינה רק סיסמא, אלא רצף פעולות להגשמת </w:t>
      </w:r>
      <w:proofErr w:type="spellStart"/>
      <w:r>
        <w:rPr>
          <w:rFonts w:ascii="Tahoma" w:hAnsi="Tahoma" w:cs="Tahoma"/>
          <w:color w:val="000000"/>
          <w:rtl/>
        </w:rPr>
        <w:t>השיוויון</w:t>
      </w:r>
      <w:proofErr w:type="spellEnd"/>
      <w:r>
        <w:rPr>
          <w:rFonts w:ascii="Tahoma" w:hAnsi="Tahoma" w:cs="Tahoma"/>
          <w:color w:val="000000"/>
          <w:rtl/>
        </w:rPr>
        <w:t xml:space="preserve"> והצדק החברתי. "ואהבת לרעך כמוך" היא אמירה המתארת את המצב הרצוי  בעולמנו בכלל ובארצנו בפרט והלוואי שתיושם הלכה למעשה."      </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t>צבע אדום</w:t>
      </w:r>
    </w:p>
    <w:p w:rsidR="00887DCD" w:rsidRDefault="00887DCD" w:rsidP="00887DCD">
      <w:pPr>
        <w:ind w:left="420"/>
        <w:rPr>
          <w:rFonts w:ascii="Tahoma" w:hAnsi="Tahoma" w:cs="Tahoma"/>
          <w:color w:val="000000"/>
          <w:rtl/>
        </w:rPr>
      </w:pPr>
      <w:r>
        <w:rPr>
          <w:rFonts w:ascii="Tahoma" w:hAnsi="Tahoma" w:cs="Tahoma"/>
          <w:color w:val="000000"/>
          <w:rtl/>
        </w:rPr>
        <w:t xml:space="preserve">באור הנר בונים כעת את </w:t>
      </w:r>
      <w:proofErr w:type="spellStart"/>
      <w:r>
        <w:rPr>
          <w:rFonts w:ascii="Tahoma" w:hAnsi="Tahoma" w:cs="Tahoma"/>
          <w:color w:val="000000"/>
          <w:rtl/>
        </w:rPr>
        <w:t>הממ"דים</w:t>
      </w:r>
      <w:proofErr w:type="spellEnd"/>
      <w:r>
        <w:rPr>
          <w:rFonts w:ascii="Tahoma" w:hAnsi="Tahoma" w:cs="Tahoma"/>
          <w:color w:val="000000"/>
          <w:rtl/>
        </w:rPr>
        <w:t xml:space="preserve"> בבתי החברים. במהלך העבודה באחת הדירות, נותק החשמל מהמקפיא המשפחתי של יוצאי דרום אמריקה.</w:t>
      </w:r>
    </w:p>
    <w:p w:rsidR="00887DCD" w:rsidRDefault="00887DCD" w:rsidP="00887DCD">
      <w:pPr>
        <w:ind w:left="420"/>
        <w:rPr>
          <w:rFonts w:ascii="Tahoma" w:hAnsi="Tahoma" w:cs="Tahoma"/>
          <w:color w:val="000000"/>
          <w:rtl/>
        </w:rPr>
      </w:pPr>
      <w:r>
        <w:rPr>
          <w:rFonts w:ascii="Tahoma" w:hAnsi="Tahoma" w:cs="Tahoma"/>
          <w:color w:val="000000"/>
          <w:rtl/>
        </w:rPr>
        <w:t>דו"ח הנזק של הבשר שהופשר וניזוק מכיל: 1 קילו לבבות, 2 חבילות "</w:t>
      </w:r>
      <w:proofErr w:type="spellStart"/>
      <w:r>
        <w:rPr>
          <w:rFonts w:ascii="Tahoma" w:hAnsi="Tahoma" w:cs="Tahoma"/>
          <w:color w:val="000000"/>
          <w:rtl/>
        </w:rPr>
        <w:t>קרניטס</w:t>
      </w:r>
      <w:proofErr w:type="spellEnd"/>
      <w:r>
        <w:rPr>
          <w:rFonts w:ascii="Tahoma" w:hAnsi="Tahoma" w:cs="Tahoma"/>
          <w:color w:val="000000"/>
          <w:rtl/>
        </w:rPr>
        <w:t xml:space="preserve">" (7 קילו), 4 קילו </w:t>
      </w:r>
      <w:proofErr w:type="spellStart"/>
      <w:r>
        <w:rPr>
          <w:rFonts w:ascii="Tahoma" w:hAnsi="Tahoma" w:cs="Tahoma"/>
          <w:color w:val="000000"/>
          <w:rtl/>
        </w:rPr>
        <w:t>צ'וריסו</w:t>
      </w:r>
      <w:proofErr w:type="spellEnd"/>
      <w:r>
        <w:rPr>
          <w:rFonts w:ascii="Tahoma" w:hAnsi="Tahoma" w:cs="Tahoma"/>
          <w:color w:val="000000"/>
          <w:rtl/>
        </w:rPr>
        <w:t xml:space="preserve">, 2 קילו המבורגר, 5 מגשי </w:t>
      </w:r>
      <w:proofErr w:type="spellStart"/>
      <w:r>
        <w:rPr>
          <w:rFonts w:ascii="Tahoma" w:hAnsi="Tahoma" w:cs="Tahoma"/>
          <w:color w:val="000000"/>
          <w:rtl/>
        </w:rPr>
        <w:t>אמפנדס</w:t>
      </w:r>
      <w:proofErr w:type="spellEnd"/>
      <w:r>
        <w:rPr>
          <w:rFonts w:ascii="Tahoma" w:hAnsi="Tahoma" w:cs="Tahoma"/>
          <w:color w:val="000000"/>
          <w:rtl/>
        </w:rPr>
        <w:t>, 2 קילו נקניקיות חריפות, 1 קילו כנפיים, 3 קילו שוקיים, 2 קילו בשר קצוץ, 3 קילו סטיק עוף, 1 שקית טבעות בצל, 6 חבילות של בורקס, 2 גושי בשר (7 קילו)...</w:t>
      </w:r>
    </w:p>
    <w:p w:rsidR="00887DCD" w:rsidRDefault="00887DCD" w:rsidP="00887DCD">
      <w:pPr>
        <w:ind w:left="420"/>
        <w:rPr>
          <w:rFonts w:ascii="Tahoma" w:hAnsi="Tahoma" w:cs="Tahoma"/>
          <w:color w:val="000000"/>
          <w:rtl/>
        </w:rPr>
      </w:pPr>
    </w:p>
    <w:p w:rsidR="00887DCD" w:rsidRDefault="00887DCD" w:rsidP="00887DCD">
      <w:pPr>
        <w:ind w:left="420"/>
        <w:rPr>
          <w:rFonts w:ascii="Tahoma" w:hAnsi="Tahoma" w:cs="Tahoma"/>
          <w:b/>
          <w:bCs/>
          <w:color w:val="000000"/>
          <w:rtl/>
        </w:rPr>
      </w:pPr>
      <w:r>
        <w:rPr>
          <w:rFonts w:ascii="Tahoma" w:hAnsi="Tahoma" w:cs="Tahoma"/>
          <w:b/>
          <w:bCs/>
          <w:color w:val="000000"/>
          <w:rtl/>
        </w:rPr>
        <w:t>מקדש מעט</w:t>
      </w:r>
    </w:p>
    <w:p w:rsidR="00887DCD" w:rsidRDefault="00887DCD" w:rsidP="00887DCD">
      <w:pPr>
        <w:ind w:left="420"/>
        <w:rPr>
          <w:rFonts w:ascii="Tahoma" w:hAnsi="Tahoma" w:cs="Tahoma"/>
          <w:color w:val="000000"/>
          <w:rtl/>
        </w:rPr>
      </w:pPr>
      <w:r>
        <w:rPr>
          <w:rFonts w:ascii="Tahoma" w:hAnsi="Tahoma" w:cs="Tahoma"/>
          <w:color w:val="000000"/>
          <w:rtl/>
        </w:rPr>
        <w:t xml:space="preserve">קייטנת "שמיים במים" לילדים שנמצאים על הרצף האוטיסטי מתקיימת בימים אלו במרכז ההידרותרפי שלנו. עובדים איתם מתנדבים אנשי מקצוע לצד נערים בוגרי בית הספר שער הנגב. הקייטנה הינה נדבך נוסף בפעילות של הורים מקיבוצי האזור, בוגרי "הדולפינים", שהחליטו לקדם את שילוב בניהם בקהילה. הם קבלו סיוע מהמתנ"ס, מחלקת הרווחה, מרכז החוסן וכמובן ההידרותרפי. קרן </w:t>
      </w:r>
      <w:r>
        <w:rPr>
          <w:rFonts w:ascii="Tahoma" w:hAnsi="Tahoma" w:cs="Tahoma"/>
          <w:color w:val="000000"/>
        </w:rPr>
        <w:t>IDB</w:t>
      </w:r>
      <w:r>
        <w:rPr>
          <w:rFonts w:ascii="Tahoma" w:hAnsi="Tahoma" w:cs="Tahoma"/>
          <w:color w:val="000000"/>
          <w:rtl/>
        </w:rPr>
        <w:t xml:space="preserve"> </w:t>
      </w:r>
      <w:r>
        <w:rPr>
          <w:rFonts w:ascii="Tahoma" w:hAnsi="Tahoma" w:cs="Tahoma" w:hint="cs"/>
          <w:color w:val="000000"/>
          <w:rtl/>
        </w:rPr>
        <w:t xml:space="preserve">שוב </w:t>
      </w:r>
      <w:proofErr w:type="spellStart"/>
      <w:r>
        <w:rPr>
          <w:rFonts w:ascii="Tahoma" w:hAnsi="Tahoma" w:cs="Tahoma" w:hint="cs"/>
          <w:color w:val="000000"/>
          <w:rtl/>
        </w:rPr>
        <w:t>היטתה</w:t>
      </w:r>
      <w:proofErr w:type="spellEnd"/>
      <w:r>
        <w:rPr>
          <w:rFonts w:ascii="Tahoma" w:hAnsi="Tahoma" w:cs="Tahoma" w:hint="cs"/>
          <w:color w:val="000000"/>
          <w:rtl/>
        </w:rPr>
        <w:t xml:space="preserve"> כתף ואפשרה את השמחה הקיצית של הילדים והוריהם ואת התחושה שלנו שאכן  - שער הנגב הוא הבית של כולם.     </w:t>
      </w:r>
    </w:p>
    <w:p w:rsidR="00887DCD" w:rsidRDefault="00887DCD" w:rsidP="00887DCD">
      <w:pPr>
        <w:ind w:left="420"/>
        <w:rPr>
          <w:rFonts w:ascii="Tahoma" w:hAnsi="Tahoma" w:cs="Tahoma" w:hint="cs"/>
          <w:color w:val="000000"/>
          <w:rtl/>
        </w:rPr>
      </w:pPr>
    </w:p>
    <w:p w:rsidR="00887DCD" w:rsidRDefault="00887DCD" w:rsidP="00887DCD">
      <w:pPr>
        <w:ind w:left="420"/>
        <w:rPr>
          <w:rFonts w:ascii="Tahoma" w:hAnsi="Tahoma" w:cs="Tahoma"/>
          <w:b/>
          <w:bCs/>
          <w:color w:val="FF0000"/>
          <w:rtl/>
        </w:rPr>
      </w:pPr>
      <w:r>
        <w:rPr>
          <w:rFonts w:ascii="Tahoma" w:hAnsi="Tahoma" w:cs="Tahoma"/>
          <w:b/>
          <w:bCs/>
          <w:color w:val="FF0000"/>
          <w:rtl/>
        </w:rPr>
        <w:t>שבת שלום, אלון</w:t>
      </w:r>
    </w:p>
    <w:p w:rsidR="00887DCD" w:rsidRDefault="00887DCD" w:rsidP="00887DCD">
      <w:pPr>
        <w:rPr>
          <w:rFonts w:ascii="Calibri" w:hAnsi="Calibri" w:cs="Calibri"/>
          <w:rtl/>
        </w:rPr>
      </w:pPr>
    </w:p>
    <w:p w:rsidR="00887DCD" w:rsidRDefault="00887DCD" w:rsidP="00887DCD">
      <w:pPr>
        <w:jc w:val="center"/>
        <w:rPr>
          <w:rFonts w:hint="cs"/>
          <w:b/>
          <w:bCs/>
          <w:color w:val="0000FF"/>
          <w:rtl/>
        </w:rPr>
      </w:pPr>
      <w:r>
        <w:rPr>
          <w:rFonts w:cs="David" w:hint="cs"/>
          <w:b/>
          <w:bCs/>
          <w:color w:val="0000FF"/>
          <w:rtl/>
        </w:rPr>
        <w:t xml:space="preserve">אלון שוסטר </w:t>
      </w:r>
      <w:r>
        <w:rPr>
          <w:b/>
          <w:bCs/>
          <w:color w:val="0000FF"/>
        </w:rPr>
        <w:t>Alon Schuster</w:t>
      </w:r>
    </w:p>
    <w:p w:rsidR="00887DCD" w:rsidRDefault="00887DCD" w:rsidP="00887DCD">
      <w:pPr>
        <w:jc w:val="center"/>
        <w:rPr>
          <w:b/>
          <w:bCs/>
          <w:color w:val="0000FF"/>
          <w:rtl/>
        </w:rPr>
      </w:pPr>
      <w:r>
        <w:rPr>
          <w:rFonts w:cs="David" w:hint="cs"/>
          <w:b/>
          <w:bCs/>
          <w:color w:val="0000FF"/>
          <w:rtl/>
        </w:rPr>
        <w:t xml:space="preserve">נייד : 054-6755111 , </w:t>
      </w:r>
      <w:r>
        <w:rPr>
          <w:b/>
          <w:bCs/>
          <w:color w:val="0000FF"/>
        </w:rPr>
        <w:t>Cellular : 972-54-6755111</w:t>
      </w:r>
    </w:p>
    <w:p w:rsidR="00887DCD" w:rsidRDefault="00887DCD" w:rsidP="00887DCD">
      <w:pPr>
        <w:jc w:val="center"/>
        <w:rPr>
          <w:b/>
          <w:bCs/>
          <w:color w:val="0000FF"/>
        </w:rPr>
      </w:pPr>
      <w:r>
        <w:rPr>
          <w:b/>
          <w:bCs/>
          <w:color w:val="0000FF"/>
        </w:rPr>
        <w:t>E-</w:t>
      </w:r>
      <w:proofErr w:type="gramStart"/>
      <w:r>
        <w:rPr>
          <w:b/>
          <w:bCs/>
          <w:color w:val="0000FF"/>
        </w:rPr>
        <w:t>mail :</w:t>
      </w:r>
      <w:proofErr w:type="gramEnd"/>
      <w:r>
        <w:rPr>
          <w:b/>
          <w:bCs/>
          <w:color w:val="0000FF"/>
        </w:rPr>
        <w:t xml:space="preserve"> </w:t>
      </w:r>
      <w:hyperlink r:id="rId9" w:history="1">
        <w:r>
          <w:rPr>
            <w:rStyle w:val="Hyperlink"/>
            <w:b/>
            <w:bCs/>
          </w:rPr>
          <w:t>alon@sng.org.il</w:t>
        </w:r>
      </w:hyperlink>
    </w:p>
    <w:p w:rsidR="00887DCD" w:rsidRDefault="00887DCD" w:rsidP="00887DCD">
      <w:pPr>
        <w:rPr>
          <w:rFonts w:ascii="Calibri" w:hAnsi="Calibri" w:cs="Calibri"/>
          <w:sz w:val="22"/>
          <w:szCs w:val="22"/>
        </w:rPr>
      </w:pPr>
    </w:p>
    <w:p w:rsidR="00887DCD" w:rsidRDefault="00887DCD" w:rsidP="00817D1E">
      <w:pPr>
        <w:jc w:val="center"/>
        <w:rPr>
          <w:rFonts w:ascii="Tahoma" w:hAnsi="Tahoma" w:cs="Tahoma" w:hint="cs"/>
          <w:b/>
          <w:bCs/>
          <w:color w:val="2B0BB5"/>
          <w:u w:val="single"/>
          <w:rtl/>
        </w:rPr>
      </w:pPr>
    </w:p>
    <w:p w:rsidR="00817D1E" w:rsidRPr="006E0580" w:rsidRDefault="00817D1E" w:rsidP="00887DCD">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630D4F" w:rsidP="00795E6E">
      <w:pPr>
        <w:jc w:val="center"/>
        <w:rPr>
          <w:rFonts w:ascii="Tahoma" w:hAnsi="Tahoma" w:cs="Tahoma"/>
          <w:sz w:val="22"/>
          <w:szCs w:val="22"/>
          <w:lang w:eastAsia="en-US"/>
        </w:rPr>
      </w:pPr>
      <w:hyperlink r:id="rId10"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887DCD">
      <w:pgSz w:w="12240" w:h="15840"/>
      <w:pgMar w:top="1440" w:right="1325"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44" w:rsidRDefault="003D5544">
      <w:r>
        <w:separator/>
      </w:r>
    </w:p>
  </w:endnote>
  <w:endnote w:type="continuationSeparator" w:id="0">
    <w:p w:rsidR="003D5544" w:rsidRDefault="003D5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44" w:rsidRDefault="003D5544">
      <w:r>
        <w:separator/>
      </w:r>
    </w:p>
  </w:footnote>
  <w:footnote w:type="continuationSeparator" w:id="0">
    <w:p w:rsidR="003D5544" w:rsidRDefault="003D5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0D4F"/>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87DCD"/>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0959014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ng.org.il/" TargetMode="External"/><Relationship Id="rId4" Type="http://schemas.openxmlformats.org/officeDocument/2006/relationships/settings" Target="settings.xml"/><Relationship Id="rId9" Type="http://schemas.openxmlformats.org/officeDocument/2006/relationships/hyperlink" Target="mailto:alon@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64BF6-FFDD-4135-98D3-E13686DA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665</Words>
  <Characters>3419</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4076</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2011-08-21T15:57:00Z</dcterms:created>
  <dcterms:modified xsi:type="dcterms:W3CDTF">2011-08-21T15:57:00Z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