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AA2" w:rsidRPr="006E0580" w:rsidRDefault="002B761C" w:rsidP="00CF1D94">
      <w:pPr>
        <w:autoSpaceDE w:val="0"/>
        <w:autoSpaceDN w:val="0"/>
        <w:bidi w:val="0"/>
        <w:adjustRightInd w:val="0"/>
        <w:jc w:val="center"/>
        <w:rPr>
          <w:rFonts w:ascii="Tahoma" w:hAnsi="Tahoma" w:cs="Tahoma"/>
          <w:color w:val="0000FF"/>
          <w:sz w:val="22"/>
          <w:szCs w:val="22"/>
          <w:lang w:eastAsia="en-US"/>
        </w:rPr>
      </w:pPr>
      <w:r w:rsidRPr="002B761C">
        <w:rPr>
          <w:rFonts w:ascii="Tahoma" w:hAnsi="Tahoma" w:cs="Tahoma"/>
          <w:color w:val="0000FF"/>
          <w:sz w:val="22"/>
          <w:szCs w:val="22"/>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37.5pt">
            <v:imagedata r:id="rId8" o:title=""/>
          </v:shape>
        </w:pict>
      </w:r>
    </w:p>
    <w:p w:rsidR="00A8019C" w:rsidRPr="006E0580" w:rsidRDefault="00A8019C" w:rsidP="00817D1E">
      <w:pPr>
        <w:rPr>
          <w:rFonts w:ascii="Tahoma" w:hAnsi="Tahoma" w:cs="Tahoma"/>
          <w:b/>
          <w:bCs/>
          <w:color w:val="0000FF"/>
          <w:sz w:val="22"/>
          <w:szCs w:val="22"/>
          <w:u w:val="single"/>
          <w:rtl/>
          <w:lang w:eastAsia="en-US"/>
        </w:rPr>
      </w:pPr>
    </w:p>
    <w:p w:rsidR="009F140E" w:rsidRPr="007F023D" w:rsidRDefault="009F140E" w:rsidP="009F140E">
      <w:pPr>
        <w:ind w:left="-1"/>
        <w:jc w:val="center"/>
        <w:rPr>
          <w:rFonts w:ascii="Tahoma" w:hAnsi="Tahoma" w:cs="Tahoma"/>
          <w:color w:val="0000CC"/>
        </w:rPr>
      </w:pPr>
      <w:r w:rsidRPr="007F023D">
        <w:rPr>
          <w:rFonts w:ascii="Tahoma" w:hAnsi="Tahoma" w:cs="Tahoma"/>
          <w:b/>
          <w:bCs/>
          <w:color w:val="0000CC"/>
          <w:u w:val="single"/>
          <w:rtl/>
        </w:rPr>
        <w:t>מילים  לשבת</w:t>
      </w:r>
    </w:p>
    <w:p w:rsidR="009F140E" w:rsidRPr="00A81AF0" w:rsidRDefault="00A81AF0" w:rsidP="009F140E">
      <w:pPr>
        <w:ind w:left="-1"/>
        <w:jc w:val="center"/>
        <w:rPr>
          <w:rFonts w:ascii="Tahoma" w:hAnsi="Tahoma" w:cs="Tahoma" w:hint="cs"/>
          <w:b/>
          <w:bCs/>
          <w:color w:val="1F497D"/>
          <w:u w:val="single"/>
          <w:rtl/>
        </w:rPr>
      </w:pPr>
      <w:r w:rsidRPr="007F023D">
        <w:rPr>
          <w:rFonts w:ascii="Tahoma" w:hAnsi="Tahoma" w:cs="Tahoma"/>
          <w:b/>
          <w:bCs/>
          <w:color w:val="0000CC"/>
          <w:u w:val="single"/>
          <w:rtl/>
        </w:rPr>
        <w:t xml:space="preserve">שער הנגב, ערב שבת, ז' </w:t>
      </w:r>
      <w:proofErr w:type="spellStart"/>
      <w:r w:rsidRPr="007F023D">
        <w:rPr>
          <w:rFonts w:ascii="Tahoma" w:hAnsi="Tahoma" w:cs="Tahoma"/>
          <w:b/>
          <w:bCs/>
          <w:color w:val="0000CC"/>
          <w:u w:val="single"/>
          <w:rtl/>
        </w:rPr>
        <w:t>בחשון</w:t>
      </w:r>
      <w:proofErr w:type="spellEnd"/>
      <w:r w:rsidRPr="007F023D">
        <w:rPr>
          <w:rFonts w:ascii="Tahoma" w:hAnsi="Tahoma" w:cs="Tahoma"/>
          <w:b/>
          <w:bCs/>
          <w:color w:val="0000CC"/>
          <w:u w:val="single"/>
          <w:rtl/>
        </w:rPr>
        <w:t xml:space="preserve"> תשע"ב, 4 בנובמבר</w:t>
      </w:r>
      <w:r w:rsidRPr="007F023D">
        <w:rPr>
          <w:rFonts w:ascii="Tahoma" w:hAnsi="Tahoma" w:cs="Tahoma" w:hint="cs"/>
          <w:b/>
          <w:bCs/>
          <w:color w:val="0000CC"/>
          <w:u w:val="single"/>
          <w:rtl/>
        </w:rPr>
        <w:t xml:space="preserve"> 2011</w:t>
      </w:r>
    </w:p>
    <w:p w:rsidR="009F140E" w:rsidRDefault="009F140E" w:rsidP="009F140E">
      <w:pPr>
        <w:ind w:left="1860"/>
        <w:rPr>
          <w:rFonts w:ascii="Tahoma" w:hAnsi="Tahoma" w:cs="Tahoma"/>
          <w:b/>
          <w:bCs/>
          <w:color w:val="FF0000"/>
          <w:sz w:val="22"/>
          <w:szCs w:val="22"/>
        </w:rPr>
      </w:pPr>
    </w:p>
    <w:p w:rsidR="009F140E" w:rsidRDefault="00A81AF0" w:rsidP="009F140E">
      <w:pPr>
        <w:ind w:left="-1"/>
        <w:rPr>
          <w:rFonts w:ascii="Tahoma" w:hAnsi="Tahoma" w:cs="Tahoma"/>
          <w:b/>
          <w:bCs/>
          <w:color w:val="FF0000"/>
        </w:rPr>
      </w:pPr>
      <w:r>
        <w:rPr>
          <w:rFonts w:ascii="Tahoma" w:hAnsi="Tahoma" w:cs="Tahoma" w:hint="cs"/>
          <w:b/>
          <w:bCs/>
          <w:color w:val="FF0000"/>
          <w:rtl/>
        </w:rPr>
        <w:t xml:space="preserve">      </w:t>
      </w:r>
      <w:r w:rsidR="009F140E">
        <w:rPr>
          <w:rFonts w:ascii="Tahoma" w:hAnsi="Tahoma" w:cs="Tahoma"/>
          <w:b/>
          <w:bCs/>
          <w:color w:val="FF0000"/>
          <w:rtl/>
        </w:rPr>
        <w:t>שלום לחברות ולחברים,</w:t>
      </w:r>
    </w:p>
    <w:p w:rsidR="009F140E" w:rsidRPr="007F023D" w:rsidRDefault="009F140E" w:rsidP="009F140E">
      <w:pPr>
        <w:ind w:left="-1" w:right="-851"/>
        <w:rPr>
          <w:rFonts w:ascii="Tahoma" w:hAnsi="Tahoma" w:cs="Tahoma"/>
          <w:b/>
          <w:bCs/>
          <w:color w:val="2B0BB5"/>
          <w:sz w:val="22"/>
          <w:szCs w:val="22"/>
          <w:u w:val="single"/>
          <w:rtl/>
        </w:rPr>
      </w:pPr>
    </w:p>
    <w:p w:rsidR="00A81AF0" w:rsidRPr="007F023D" w:rsidRDefault="00A81AF0" w:rsidP="00A81AF0">
      <w:pPr>
        <w:ind w:left="460" w:right="426"/>
        <w:rPr>
          <w:rFonts w:ascii="Tahoma" w:hAnsi="Tahoma" w:cs="Tahoma"/>
          <w:b/>
          <w:bCs/>
          <w:sz w:val="22"/>
          <w:szCs w:val="22"/>
        </w:rPr>
      </w:pPr>
      <w:r w:rsidRPr="007F023D">
        <w:rPr>
          <w:rFonts w:ascii="Tahoma" w:hAnsi="Tahoma" w:cs="Tahoma"/>
          <w:b/>
          <w:bCs/>
          <w:sz w:val="22"/>
          <w:szCs w:val="22"/>
          <w:rtl/>
        </w:rPr>
        <w:t>לא, המוזות לא שתקו</w:t>
      </w:r>
    </w:p>
    <w:p w:rsidR="00A81AF0" w:rsidRPr="007F023D" w:rsidRDefault="00A81AF0" w:rsidP="00A81AF0">
      <w:pPr>
        <w:ind w:left="460" w:right="426"/>
        <w:rPr>
          <w:rFonts w:ascii="Tahoma" w:hAnsi="Tahoma" w:cs="Tahoma"/>
          <w:sz w:val="22"/>
          <w:szCs w:val="22"/>
        </w:rPr>
      </w:pPr>
      <w:r w:rsidRPr="007F023D">
        <w:rPr>
          <w:rFonts w:ascii="Tahoma" w:hAnsi="Tahoma" w:cs="Tahoma"/>
          <w:sz w:val="22"/>
          <w:szCs w:val="22"/>
          <w:rtl/>
        </w:rPr>
        <w:t xml:space="preserve">יום ראשון השבוע, היכל התרבות באשקלון, לילה סגרירי של סתיו בסופו של עוד יום מתוח, שהחל בשתי פצצות מרגמה "בשטחים פתוחים שבתוך קבוץ בשער הנגב". </w:t>
      </w:r>
    </w:p>
    <w:p w:rsidR="00A81AF0" w:rsidRPr="007F023D" w:rsidRDefault="00A81AF0" w:rsidP="00A81AF0">
      <w:pPr>
        <w:ind w:left="460" w:right="426"/>
        <w:rPr>
          <w:rFonts w:ascii="Tahoma" w:hAnsi="Tahoma" w:cs="Tahoma"/>
          <w:sz w:val="22"/>
          <w:szCs w:val="22"/>
        </w:rPr>
      </w:pPr>
      <w:r w:rsidRPr="007F023D">
        <w:rPr>
          <w:rFonts w:ascii="Tahoma" w:hAnsi="Tahoma" w:cs="Tahoma"/>
          <w:sz w:val="22"/>
          <w:szCs w:val="22"/>
          <w:rtl/>
        </w:rPr>
        <w:t>בעוד שבתי הספר ב"עוטף עזה" נפתחו באותו בוקר, הרי שמערכות החינוך בערים הגדולות בדרום עומדות עדיין בפני שני ימי השבתה נוספים.    </w:t>
      </w:r>
    </w:p>
    <w:p w:rsidR="00A81AF0" w:rsidRPr="007F023D" w:rsidRDefault="00A81AF0" w:rsidP="00A81AF0">
      <w:pPr>
        <w:ind w:left="460" w:right="426"/>
        <w:rPr>
          <w:rFonts w:ascii="Tahoma" w:hAnsi="Tahoma" w:cs="Tahoma"/>
          <w:sz w:val="22"/>
          <w:szCs w:val="22"/>
          <w:rtl/>
        </w:rPr>
      </w:pPr>
      <w:r w:rsidRPr="007F023D">
        <w:rPr>
          <w:rFonts w:ascii="Tahoma" w:hAnsi="Tahoma" w:cs="Tahoma"/>
          <w:sz w:val="22"/>
          <w:szCs w:val="22"/>
          <w:rtl/>
        </w:rPr>
        <w:t xml:space="preserve">"תזמורת נתניה הקאמרית הקיבוצית" בניצוחו של המנהל המוסיקאלי ירון גוטפריד קבלה בסופו של דבר את אישור פיקוד העורף לקיים את הקונצרט הראשון של סידרת המנויים שלנו: </w:t>
      </w:r>
      <w:hyperlink r:id="rId9" w:anchor="October" w:history="1">
        <w:r w:rsidRPr="007F023D">
          <w:rPr>
            <w:rStyle w:val="Hyperlink"/>
            <w:rFonts w:ascii="Tahoma" w:hAnsi="Tahoma" w:cs="Tahoma"/>
            <w:sz w:val="22"/>
            <w:szCs w:val="22"/>
          </w:rPr>
          <w:t>http://www.nko.co.il/tabid/63/Default.aspx#October</w:t>
        </w:r>
      </w:hyperlink>
      <w:r w:rsidRPr="007F023D">
        <w:rPr>
          <w:rFonts w:ascii="Tahoma" w:hAnsi="Tahoma" w:cs="Tahoma"/>
          <w:sz w:val="22"/>
          <w:szCs w:val="22"/>
          <w:rtl/>
        </w:rPr>
        <w:t xml:space="preserve"> למרות החששות ממיעוט הקהל, הרי שהאולם היה כמעט מלא. </w:t>
      </w:r>
    </w:p>
    <w:p w:rsidR="00A81AF0" w:rsidRPr="007F023D" w:rsidRDefault="00A81AF0" w:rsidP="00A81AF0">
      <w:pPr>
        <w:ind w:left="460" w:right="426"/>
        <w:rPr>
          <w:rFonts w:ascii="Tahoma" w:hAnsi="Tahoma" w:cs="Tahoma"/>
          <w:sz w:val="22"/>
          <w:szCs w:val="22"/>
          <w:rtl/>
        </w:rPr>
      </w:pPr>
      <w:r w:rsidRPr="007F023D">
        <w:rPr>
          <w:rFonts w:ascii="Tahoma" w:hAnsi="Tahoma" w:cs="Tahoma"/>
          <w:sz w:val="22"/>
          <w:szCs w:val="22"/>
          <w:rtl/>
        </w:rPr>
        <w:t xml:space="preserve">קחו טעימה מתוך אחת היצירות שנהנינו מהן הנאה מרובה: "פאוואן" של פורה (כאן, בביצוע של תזמורת אחרת): </w:t>
      </w:r>
      <w:hyperlink r:id="rId10" w:history="1">
        <w:r w:rsidRPr="007F023D">
          <w:rPr>
            <w:rStyle w:val="Hyperlink"/>
            <w:rFonts w:ascii="Tahoma" w:hAnsi="Tahoma" w:cs="Tahoma"/>
            <w:sz w:val="22"/>
            <w:szCs w:val="22"/>
          </w:rPr>
          <w:t>http://www.youtube.com/watch?v=XGSK7zzbGgI&amp;feature=fvst</w:t>
        </w:r>
      </w:hyperlink>
    </w:p>
    <w:p w:rsidR="00A81AF0" w:rsidRPr="007F023D" w:rsidRDefault="00A81AF0" w:rsidP="00A81AF0">
      <w:pPr>
        <w:ind w:left="460" w:right="426"/>
        <w:rPr>
          <w:rFonts w:ascii="Tahoma" w:hAnsi="Tahoma" w:cs="Tahoma"/>
          <w:sz w:val="22"/>
          <w:szCs w:val="22"/>
          <w:rtl/>
        </w:rPr>
      </w:pPr>
      <w:r w:rsidRPr="007F023D">
        <w:rPr>
          <w:rFonts w:ascii="Tahoma" w:hAnsi="Tahoma" w:cs="Tahoma"/>
          <w:sz w:val="22"/>
          <w:szCs w:val="22"/>
          <w:rtl/>
        </w:rPr>
        <w:t xml:space="preserve">הקונצרט הבא יתקיים באולם "אשכול" ב 20.11 ולאחריו, בינואר, נחזור ל"נמל הבית", לאולם שלנו בדורות, לאחר שנסיים את </w:t>
      </w:r>
      <w:r w:rsidR="007F023D" w:rsidRPr="007F023D">
        <w:rPr>
          <w:rFonts w:ascii="Tahoma" w:hAnsi="Tahoma" w:cs="Tahoma" w:hint="cs"/>
          <w:sz w:val="22"/>
          <w:szCs w:val="22"/>
          <w:rtl/>
        </w:rPr>
        <w:t>שדרוגו</w:t>
      </w:r>
      <w:r w:rsidRPr="007F023D">
        <w:rPr>
          <w:rFonts w:ascii="Tahoma" w:hAnsi="Tahoma" w:cs="Tahoma"/>
          <w:sz w:val="22"/>
          <w:szCs w:val="22"/>
          <w:rtl/>
        </w:rPr>
        <w:t>.</w:t>
      </w:r>
    </w:p>
    <w:p w:rsidR="00A81AF0" w:rsidRPr="007F023D" w:rsidRDefault="00A81AF0" w:rsidP="00A81AF0">
      <w:pPr>
        <w:ind w:left="460" w:right="426"/>
        <w:rPr>
          <w:rFonts w:ascii="Tahoma" w:hAnsi="Tahoma" w:cs="Tahoma"/>
          <w:sz w:val="22"/>
          <w:szCs w:val="22"/>
          <w:rtl/>
        </w:rPr>
      </w:pPr>
      <w:r w:rsidRPr="007F023D">
        <w:rPr>
          <w:rFonts w:ascii="Tahoma" w:hAnsi="Tahoma" w:cs="Tahoma"/>
          <w:sz w:val="22"/>
          <w:szCs w:val="22"/>
          <w:rtl/>
        </w:rPr>
        <w:t>גם עונת התיאטרון עומדת להתחיל באולם דורות המתחדש; המידעון בדרך אליכם - ה</w:t>
      </w:r>
      <w:r w:rsidR="007F023D" w:rsidRPr="007F023D">
        <w:rPr>
          <w:rFonts w:ascii="Tahoma" w:hAnsi="Tahoma" w:cs="Tahoma" w:hint="cs"/>
          <w:sz w:val="22"/>
          <w:szCs w:val="22"/>
          <w:rtl/>
        </w:rPr>
        <w:t>י</w:t>
      </w:r>
      <w:r w:rsidRPr="007F023D">
        <w:rPr>
          <w:rFonts w:ascii="Tahoma" w:hAnsi="Tahoma" w:cs="Tahoma"/>
          <w:sz w:val="22"/>
          <w:szCs w:val="22"/>
          <w:rtl/>
        </w:rPr>
        <w:t>רשמו.</w:t>
      </w:r>
    </w:p>
    <w:p w:rsidR="00A81AF0" w:rsidRPr="007F023D" w:rsidRDefault="00A81AF0" w:rsidP="00A81AF0">
      <w:pPr>
        <w:ind w:left="460" w:right="426"/>
        <w:rPr>
          <w:rFonts w:ascii="Tahoma" w:hAnsi="Tahoma" w:cs="Tahoma"/>
          <w:sz w:val="22"/>
          <w:szCs w:val="22"/>
          <w:rtl/>
        </w:rPr>
      </w:pPr>
    </w:p>
    <w:p w:rsidR="00A81AF0" w:rsidRPr="007F023D" w:rsidRDefault="00A81AF0" w:rsidP="00A81AF0">
      <w:pPr>
        <w:ind w:left="460" w:right="426"/>
        <w:rPr>
          <w:rFonts w:ascii="Tahoma" w:hAnsi="Tahoma" w:cs="Tahoma"/>
          <w:b/>
          <w:bCs/>
          <w:sz w:val="22"/>
          <w:szCs w:val="22"/>
          <w:rtl/>
        </w:rPr>
      </w:pPr>
      <w:r w:rsidRPr="007F023D">
        <w:rPr>
          <w:rFonts w:ascii="Tahoma" w:hAnsi="Tahoma" w:cs="Tahoma"/>
          <w:b/>
          <w:bCs/>
          <w:sz w:val="22"/>
          <w:szCs w:val="22"/>
          <w:rtl/>
        </w:rPr>
        <w:t>"כולם צריכים להגיע לכאן"</w:t>
      </w:r>
    </w:p>
    <w:p w:rsidR="00A81AF0" w:rsidRPr="007F023D" w:rsidRDefault="00A81AF0" w:rsidP="00A81AF0">
      <w:pPr>
        <w:ind w:left="460" w:right="426"/>
        <w:rPr>
          <w:rFonts w:ascii="Tahoma" w:hAnsi="Tahoma" w:cs="Tahoma"/>
          <w:sz w:val="22"/>
          <w:szCs w:val="22"/>
          <w:rtl/>
        </w:rPr>
      </w:pPr>
      <w:r w:rsidRPr="007F023D">
        <w:rPr>
          <w:rFonts w:ascii="Tahoma" w:hAnsi="Tahoma" w:cs="Tahoma"/>
          <w:sz w:val="22"/>
          <w:szCs w:val="22"/>
          <w:rtl/>
        </w:rPr>
        <w:t>כמה עשרות אנשי תקשורת, מאגודת העיתונאים של תל אביב, היו אורחי "ספיר" ובאו לסיור בשער הנגב ובקרית החינוך שלנו בהדרכת שי חרמש. בסיומו של היום נפגשתי עימם. קשה להאמין, כמה עמוקה חוסר ההכרות עם המציאות המתעתעת, גם בקרב בני הארץ, שמצויים לכאורה היטב בהיסטוריה ובגיאוגרפיה שלה: הם אינם יודעים כמה קרובים הישובים לגדר הרצועה, כמה ממושכת ההתשה של הטרור ולמרבה הפליאה - כמה רבות הן המשפחות הנקלטות וכמה יפות הן השכונות החדשות; כמה משונה ומכמיר לב לשמוע את זאטוטי הגן שרים בטבעיות על תחושותיהם בעת "צבע אדום", איך קשה לגדל ילדים בצל האיום המתמיד ומנגד - אילו מערכות חינוך והשכלה גבוהה, מוסדות רווחה ותמיכה בנזקקים ובבריאים פתחנו תחת אותם שמי קו העימות.    </w:t>
      </w:r>
    </w:p>
    <w:p w:rsidR="00A81AF0" w:rsidRPr="007F023D" w:rsidRDefault="00A81AF0" w:rsidP="00A81AF0">
      <w:pPr>
        <w:ind w:left="460" w:right="426"/>
        <w:rPr>
          <w:rFonts w:ascii="Tahoma" w:hAnsi="Tahoma" w:cs="Tahoma"/>
          <w:sz w:val="22"/>
          <w:szCs w:val="22"/>
          <w:rtl/>
        </w:rPr>
      </w:pPr>
    </w:p>
    <w:p w:rsidR="00A81AF0" w:rsidRPr="007F023D" w:rsidRDefault="00A81AF0" w:rsidP="00A81AF0">
      <w:pPr>
        <w:ind w:left="460" w:right="426"/>
        <w:rPr>
          <w:rFonts w:ascii="Tahoma" w:hAnsi="Tahoma" w:cs="Tahoma"/>
          <w:b/>
          <w:bCs/>
          <w:sz w:val="22"/>
          <w:szCs w:val="22"/>
          <w:rtl/>
        </w:rPr>
      </w:pPr>
      <w:r w:rsidRPr="007F023D">
        <w:rPr>
          <w:rFonts w:ascii="Tahoma" w:hAnsi="Tahoma" w:cs="Tahoma"/>
          <w:b/>
          <w:bCs/>
          <w:sz w:val="22"/>
          <w:szCs w:val="22"/>
          <w:rtl/>
        </w:rPr>
        <w:t>אף פעם לא תדעו</w:t>
      </w:r>
    </w:p>
    <w:p w:rsidR="00A81AF0" w:rsidRPr="007F023D" w:rsidRDefault="00A81AF0" w:rsidP="00A81AF0">
      <w:pPr>
        <w:ind w:left="460" w:right="426"/>
        <w:rPr>
          <w:rFonts w:ascii="Tahoma" w:hAnsi="Tahoma" w:cs="Tahoma"/>
          <w:sz w:val="22"/>
          <w:szCs w:val="22"/>
          <w:rtl/>
        </w:rPr>
      </w:pPr>
      <w:r w:rsidRPr="007F023D">
        <w:rPr>
          <w:rFonts w:ascii="Tahoma" w:hAnsi="Tahoma" w:cs="Tahoma"/>
          <w:sz w:val="22"/>
          <w:szCs w:val="22"/>
          <w:rtl/>
        </w:rPr>
        <w:t>השבוע חנכנו את גמר השיפוץ/הרחבה</w:t>
      </w:r>
      <w:r w:rsidR="007F023D" w:rsidRPr="007F023D">
        <w:rPr>
          <w:rFonts w:ascii="Tahoma" w:hAnsi="Tahoma" w:cs="Tahoma"/>
          <w:sz w:val="22"/>
          <w:szCs w:val="22"/>
          <w:rtl/>
        </w:rPr>
        <w:t>/מיגון של מועדון "יחדיו". הפרוי</w:t>
      </w:r>
      <w:r w:rsidRPr="007F023D">
        <w:rPr>
          <w:rFonts w:ascii="Tahoma" w:hAnsi="Tahoma" w:cs="Tahoma"/>
          <w:sz w:val="22"/>
          <w:szCs w:val="22"/>
          <w:rtl/>
        </w:rPr>
        <w:t xml:space="preserve">קט ארך, על כל גלגוליו כעשור והוא תוצר של שיתוף פעולה מעולה בינינו לבין מספר לא קטן של גופים: העמותה למען הזקן בשער הנגב, משרד הרווחה, הביטוח הלאומי, "אשל" – הג'וינט, משרד </w:t>
      </w:r>
      <w:r w:rsidR="007F023D" w:rsidRPr="007F023D">
        <w:rPr>
          <w:rFonts w:ascii="Tahoma" w:hAnsi="Tahoma" w:cs="Tahoma" w:hint="cs"/>
          <w:sz w:val="22"/>
          <w:szCs w:val="22"/>
          <w:rtl/>
        </w:rPr>
        <w:t>הגמלאים</w:t>
      </w:r>
      <w:r w:rsidRPr="007F023D">
        <w:rPr>
          <w:rFonts w:ascii="Tahoma" w:hAnsi="Tahoma" w:cs="Tahoma"/>
          <w:sz w:val="22"/>
          <w:szCs w:val="22"/>
          <w:rtl/>
        </w:rPr>
        <w:t xml:space="preserve">, קרן "ועידת התביעות". </w:t>
      </w:r>
    </w:p>
    <w:p w:rsidR="00A81AF0" w:rsidRPr="007F023D" w:rsidRDefault="00A81AF0" w:rsidP="00A81AF0">
      <w:pPr>
        <w:ind w:left="460" w:right="426"/>
        <w:rPr>
          <w:rFonts w:ascii="Tahoma" w:hAnsi="Tahoma" w:cs="Tahoma"/>
          <w:sz w:val="22"/>
          <w:szCs w:val="22"/>
          <w:rtl/>
        </w:rPr>
      </w:pPr>
      <w:r w:rsidRPr="007F023D">
        <w:rPr>
          <w:rFonts w:ascii="Tahoma" w:hAnsi="Tahoma" w:cs="Tahoma"/>
          <w:sz w:val="22"/>
          <w:szCs w:val="22"/>
          <w:rtl/>
        </w:rPr>
        <w:t xml:space="preserve">ותיקי הישובים זוכים כעת בבניין רחב ידיים (שגם הוא הולך ונהיה צר מלהכיל את הבאים בשעריו), ברמת בינוי גבוהה וחשוב לא פחות: עם מרחבים מוגנים שיאפשרו את פתיחתו (כמעט) ללא מגבלות בטחון. בין מרכז היום – מועדון "יחדיו" לבין המרכז </w:t>
      </w:r>
      <w:r w:rsidR="007F023D" w:rsidRPr="007F023D">
        <w:rPr>
          <w:rFonts w:ascii="Tahoma" w:hAnsi="Tahoma" w:cs="Tahoma" w:hint="cs"/>
          <w:sz w:val="22"/>
          <w:szCs w:val="22"/>
          <w:rtl/>
        </w:rPr>
        <w:t>ההידרותרפי</w:t>
      </w:r>
      <w:r w:rsidRPr="007F023D">
        <w:rPr>
          <w:rFonts w:ascii="Tahoma" w:hAnsi="Tahoma" w:cs="Tahoma"/>
          <w:sz w:val="22"/>
          <w:szCs w:val="22"/>
          <w:rtl/>
        </w:rPr>
        <w:t xml:space="preserve"> בנינו פרגולה, מסדרון פתוח, שמסמל את הקשר התפקודי והרעיוני בין שני המוסדות הנפלאים שלנו. </w:t>
      </w:r>
    </w:p>
    <w:p w:rsidR="00A81AF0" w:rsidRPr="007F023D" w:rsidRDefault="00A81AF0" w:rsidP="00A81AF0">
      <w:pPr>
        <w:ind w:left="460" w:right="426"/>
        <w:rPr>
          <w:rFonts w:ascii="Tahoma" w:hAnsi="Tahoma" w:cs="Tahoma"/>
          <w:sz w:val="22"/>
          <w:szCs w:val="22"/>
          <w:rtl/>
        </w:rPr>
      </w:pPr>
      <w:r w:rsidRPr="007F023D">
        <w:rPr>
          <w:rFonts w:ascii="Tahoma" w:hAnsi="Tahoma" w:cs="Tahoma"/>
          <w:sz w:val="22"/>
          <w:szCs w:val="22"/>
          <w:rtl/>
        </w:rPr>
        <w:t>נחום איצקוביץ, מנכ"ל משרד הרווחה, אמר לנו בדברי ברכתו: אתם לא יכולים לדמיין אפילו כיצד עמידתכם הממושכת והמופלאה מחזקת את הציבור הישראלי כולו, שמביט בכם בהשתאות ובהערכה. אף אחד לא עושה לכם טובה בכך שהוא מסייע לכם, זו חובת המדינה  לעשות כל מה שהיא יכולה בכדי להשתתף איתכם במה שאתם זקוקים בכדי לקיים חיי שיגרה, במציאות המסובכת.  </w:t>
      </w:r>
    </w:p>
    <w:p w:rsidR="00A81AF0" w:rsidRPr="007F023D" w:rsidRDefault="00A81AF0" w:rsidP="00A81AF0">
      <w:pPr>
        <w:ind w:left="460" w:right="426"/>
        <w:rPr>
          <w:rFonts w:ascii="Tahoma" w:hAnsi="Tahoma" w:cs="Tahoma"/>
          <w:b/>
          <w:bCs/>
          <w:color w:val="1F497D"/>
          <w:sz w:val="22"/>
          <w:szCs w:val="22"/>
          <w:rtl/>
        </w:rPr>
      </w:pPr>
    </w:p>
    <w:p w:rsidR="007F023D" w:rsidRDefault="007F023D" w:rsidP="00A81AF0">
      <w:pPr>
        <w:ind w:left="460" w:right="426"/>
        <w:rPr>
          <w:rFonts w:ascii="Tahoma" w:hAnsi="Tahoma" w:cs="Tahoma" w:hint="cs"/>
          <w:b/>
          <w:bCs/>
          <w:sz w:val="22"/>
          <w:szCs w:val="22"/>
          <w:rtl/>
        </w:rPr>
      </w:pPr>
    </w:p>
    <w:p w:rsidR="00A81AF0" w:rsidRPr="007F023D" w:rsidRDefault="00A81AF0" w:rsidP="00A81AF0">
      <w:pPr>
        <w:ind w:left="460" w:right="426"/>
        <w:rPr>
          <w:rFonts w:ascii="Tahoma" w:hAnsi="Tahoma" w:cs="Tahoma"/>
          <w:b/>
          <w:bCs/>
          <w:sz w:val="22"/>
          <w:szCs w:val="22"/>
          <w:rtl/>
        </w:rPr>
      </w:pPr>
      <w:r w:rsidRPr="007F023D">
        <w:rPr>
          <w:rFonts w:ascii="Tahoma" w:hAnsi="Tahoma" w:cs="Tahoma"/>
          <w:b/>
          <w:bCs/>
          <w:sz w:val="22"/>
          <w:szCs w:val="22"/>
          <w:rtl/>
        </w:rPr>
        <w:lastRenderedPageBreak/>
        <w:t>אצלנו בחצר</w:t>
      </w:r>
    </w:p>
    <w:p w:rsidR="00A81AF0" w:rsidRPr="007F023D" w:rsidRDefault="00A81AF0" w:rsidP="00A81AF0">
      <w:pPr>
        <w:ind w:left="460" w:right="426"/>
        <w:rPr>
          <w:rFonts w:ascii="Tahoma" w:hAnsi="Tahoma" w:cs="Tahoma"/>
          <w:sz w:val="22"/>
          <w:szCs w:val="22"/>
          <w:rtl/>
        </w:rPr>
      </w:pPr>
      <w:r w:rsidRPr="007F023D">
        <w:rPr>
          <w:rFonts w:ascii="Tahoma" w:hAnsi="Tahoma" w:cs="Tahoma"/>
          <w:sz w:val="22"/>
          <w:szCs w:val="22"/>
          <w:rtl/>
        </w:rPr>
        <w:t xml:space="preserve">אנדריאה וזוהר, הן המלאכיות שלנו. שתיהן הידרותרפיסטיות שמדריכות את קבוצת השחייה של ה"ספיישל אולימפיק", אשר מתאמנת אצלנו כבר מספר שנים. השבוע פתחנו את עונת האימונים שלה בסימן של גידול מספרי: 16 ספורטאים, הצעירים הינם בני 12 והמבוגרים בני 30 + ; הם באים מרחבי הנגב והדרום, יש לנו שחיין שמגיע מסוסיא בדרום הר יהודה; קבוצה משמעותית מגיעה מבני הדיור המוגן של אקי"ם באשקלון. </w:t>
      </w:r>
    </w:p>
    <w:p w:rsidR="00A81AF0" w:rsidRPr="007F023D" w:rsidRDefault="00A81AF0" w:rsidP="00A81AF0">
      <w:pPr>
        <w:ind w:left="460" w:right="426"/>
        <w:rPr>
          <w:rFonts w:ascii="Tahoma" w:hAnsi="Tahoma" w:cs="Tahoma"/>
          <w:sz w:val="22"/>
          <w:szCs w:val="22"/>
          <w:rtl/>
        </w:rPr>
      </w:pPr>
      <w:r w:rsidRPr="007F023D">
        <w:rPr>
          <w:rFonts w:ascii="Tahoma" w:hAnsi="Tahoma" w:cs="Tahoma"/>
          <w:sz w:val="22"/>
          <w:szCs w:val="22"/>
          <w:rtl/>
        </w:rPr>
        <w:t xml:space="preserve">המשימות של הבנים והבנות הן - כמו כולנו, לשמור על אורח חיים בריא, בבחינת "נפש בריאה בגוף בריא"; להתמיד בפעילות ובחודש מאי, עת עת תתקיים בקרית החינוך שער הנגב התחרות הארצית, להגיע לתוצאות המקצועיות הטובות ביותר. </w:t>
      </w:r>
    </w:p>
    <w:p w:rsidR="00A81AF0" w:rsidRDefault="00A81AF0" w:rsidP="00A81AF0">
      <w:pPr>
        <w:ind w:left="460" w:right="426"/>
        <w:rPr>
          <w:rFonts w:ascii="Tahoma" w:hAnsi="Tahoma" w:cs="Tahoma"/>
          <w:b/>
          <w:bCs/>
          <w:color w:val="1F497D"/>
          <w:rtl/>
        </w:rPr>
      </w:pPr>
    </w:p>
    <w:p w:rsidR="00A81AF0" w:rsidRDefault="00A81AF0" w:rsidP="00A81AF0">
      <w:pPr>
        <w:ind w:left="460" w:right="426"/>
        <w:rPr>
          <w:rFonts w:ascii="Tahoma" w:hAnsi="Tahoma" w:cs="Tahoma"/>
          <w:b/>
          <w:bCs/>
          <w:color w:val="FF0000"/>
          <w:rtl/>
        </w:rPr>
      </w:pPr>
      <w:r>
        <w:rPr>
          <w:rFonts w:ascii="Tahoma" w:hAnsi="Tahoma" w:cs="Tahoma"/>
          <w:b/>
          <w:bCs/>
          <w:color w:val="FF0000"/>
          <w:rtl/>
        </w:rPr>
        <w:t>שבת שלום, אלון</w:t>
      </w:r>
    </w:p>
    <w:p w:rsidR="009F140E" w:rsidRDefault="009F140E" w:rsidP="009F140E">
      <w:pPr>
        <w:ind w:left="-1"/>
        <w:rPr>
          <w:rFonts w:ascii="Tahoma" w:hAnsi="Tahoma" w:cs="Tahoma"/>
          <w:b/>
          <w:bCs/>
          <w:color w:val="2B0BB5"/>
          <w:u w:val="single"/>
          <w:rtl/>
        </w:rPr>
      </w:pPr>
    </w:p>
    <w:p w:rsidR="009F140E" w:rsidRDefault="009F140E" w:rsidP="009F140E">
      <w:pPr>
        <w:ind w:left="-1"/>
        <w:rPr>
          <w:rFonts w:ascii="Tahoma" w:hAnsi="Tahoma" w:cs="Tahoma"/>
          <w:b/>
          <w:bCs/>
          <w:color w:val="2B0BB5"/>
          <w:u w:val="single"/>
          <w:rtl/>
        </w:rPr>
      </w:pPr>
    </w:p>
    <w:p w:rsidR="009F140E" w:rsidRPr="006E0580" w:rsidRDefault="009F140E" w:rsidP="009F140E">
      <w:pPr>
        <w:ind w:left="-1"/>
        <w:rPr>
          <w:rFonts w:ascii="Tahoma" w:hAnsi="Tahoma" w:cs="Tahoma"/>
          <w:b/>
          <w:bCs/>
          <w:color w:val="FF0000"/>
          <w:sz w:val="22"/>
          <w:szCs w:val="22"/>
          <w:rtl/>
        </w:rPr>
      </w:pPr>
    </w:p>
    <w:p w:rsidR="00817D1E" w:rsidRPr="006E0580" w:rsidRDefault="00817D1E" w:rsidP="00817D1E">
      <w:pPr>
        <w:jc w:val="center"/>
        <w:rPr>
          <w:rFonts w:ascii="Tahoma" w:hAnsi="Tahoma" w:cs="Tahoma"/>
          <w:sz w:val="22"/>
          <w:szCs w:val="22"/>
          <w:rtl/>
          <w:lang w:eastAsia="en-US"/>
        </w:rPr>
      </w:pPr>
      <w:r w:rsidRPr="006E0580">
        <w:rPr>
          <w:rFonts w:ascii="Tahoma" w:hAnsi="Tahoma" w:cs="Tahoma"/>
          <w:b/>
          <w:bCs/>
          <w:color w:val="0000FF"/>
          <w:sz w:val="22"/>
          <w:szCs w:val="22"/>
          <w:rtl/>
          <w:lang w:eastAsia="en-US"/>
        </w:rPr>
        <w:t xml:space="preserve">אלון שוסטר </w:t>
      </w:r>
      <w:r w:rsidRPr="006E0580">
        <w:rPr>
          <w:rFonts w:ascii="Tahoma" w:hAnsi="Tahoma" w:cs="Tahoma"/>
          <w:b/>
          <w:bCs/>
          <w:color w:val="0000FF"/>
          <w:sz w:val="22"/>
          <w:szCs w:val="22"/>
          <w:lang w:eastAsia="en-US"/>
        </w:rPr>
        <w:t> </w:t>
      </w:r>
    </w:p>
    <w:p w:rsidR="00817D1E" w:rsidRPr="006E0580" w:rsidRDefault="006B349F" w:rsidP="006B349F">
      <w:pPr>
        <w:tabs>
          <w:tab w:val="left" w:pos="2310"/>
          <w:tab w:val="center" w:pos="4440"/>
        </w:tabs>
        <w:rPr>
          <w:rFonts w:ascii="Tahoma" w:hAnsi="Tahoma" w:cs="Tahoma"/>
          <w:sz w:val="22"/>
          <w:szCs w:val="22"/>
          <w:rtl/>
          <w:lang w:eastAsia="en-US"/>
        </w:rPr>
      </w:pPr>
      <w:r>
        <w:rPr>
          <w:rFonts w:ascii="Tahoma" w:hAnsi="Tahoma" w:cs="Tahoma"/>
          <w:b/>
          <w:bCs/>
          <w:color w:val="0000FF"/>
          <w:sz w:val="22"/>
          <w:szCs w:val="22"/>
          <w:rtl/>
          <w:lang w:eastAsia="en-US"/>
        </w:rPr>
        <w:tab/>
      </w:r>
      <w:r>
        <w:rPr>
          <w:rFonts w:ascii="Tahoma" w:hAnsi="Tahoma" w:cs="Tahoma"/>
          <w:b/>
          <w:bCs/>
          <w:color w:val="0000FF"/>
          <w:sz w:val="22"/>
          <w:szCs w:val="22"/>
          <w:rtl/>
          <w:lang w:eastAsia="en-US"/>
        </w:rPr>
        <w:tab/>
      </w:r>
      <w:r w:rsidR="00817D1E" w:rsidRPr="006E0580">
        <w:rPr>
          <w:rFonts w:ascii="Tahoma" w:hAnsi="Tahoma" w:cs="Tahoma"/>
          <w:b/>
          <w:bCs/>
          <w:color w:val="0000FF"/>
          <w:sz w:val="22"/>
          <w:szCs w:val="22"/>
          <w:rtl/>
          <w:lang w:eastAsia="en-US"/>
        </w:rPr>
        <w:t xml:space="preserve">נייד : 054-6755111 </w:t>
      </w:r>
      <w:r w:rsidR="00817D1E" w:rsidRPr="006E0580">
        <w:rPr>
          <w:rFonts w:ascii="Tahoma" w:hAnsi="Tahoma" w:cs="Tahoma"/>
          <w:b/>
          <w:bCs/>
          <w:color w:val="0000FF"/>
          <w:sz w:val="22"/>
          <w:szCs w:val="22"/>
          <w:lang w:eastAsia="en-US"/>
        </w:rPr>
        <w:t> </w:t>
      </w:r>
    </w:p>
    <w:p w:rsidR="00817D1E" w:rsidRPr="006E0580" w:rsidRDefault="00817D1E" w:rsidP="00817D1E">
      <w:pPr>
        <w:jc w:val="center"/>
        <w:rPr>
          <w:rFonts w:ascii="Tahoma" w:hAnsi="Tahoma" w:cs="Tahoma"/>
          <w:sz w:val="22"/>
          <w:szCs w:val="22"/>
          <w:rtl/>
          <w:lang w:eastAsia="en-US"/>
        </w:rPr>
      </w:pPr>
      <w:r w:rsidRPr="006E0580">
        <w:rPr>
          <w:rFonts w:ascii="Tahoma" w:hAnsi="Tahoma" w:cs="Tahoma"/>
          <w:b/>
          <w:bCs/>
          <w:color w:val="0000FF"/>
          <w:sz w:val="22"/>
          <w:szCs w:val="22"/>
          <w:lang w:eastAsia="en-US"/>
        </w:rPr>
        <w:t>E-</w:t>
      </w:r>
      <w:proofErr w:type="gramStart"/>
      <w:r w:rsidRPr="006E0580">
        <w:rPr>
          <w:rFonts w:ascii="Tahoma" w:hAnsi="Tahoma" w:cs="Tahoma"/>
          <w:b/>
          <w:bCs/>
          <w:color w:val="0000FF"/>
          <w:sz w:val="22"/>
          <w:szCs w:val="22"/>
          <w:lang w:eastAsia="en-US"/>
        </w:rPr>
        <w:t>mail :</w:t>
      </w:r>
      <w:proofErr w:type="gramEnd"/>
      <w:r w:rsidRPr="006E0580">
        <w:rPr>
          <w:rFonts w:ascii="Tahoma" w:hAnsi="Tahoma" w:cs="Tahoma"/>
          <w:b/>
          <w:bCs/>
          <w:color w:val="0000FF"/>
          <w:sz w:val="22"/>
          <w:szCs w:val="22"/>
          <w:lang w:eastAsia="en-US"/>
        </w:rPr>
        <w:t xml:space="preserve"> alon@sng.org.il</w:t>
      </w:r>
    </w:p>
    <w:p w:rsidR="00817D1E" w:rsidRPr="006E0580" w:rsidRDefault="00817D1E" w:rsidP="00795E6E">
      <w:pPr>
        <w:rPr>
          <w:rFonts w:ascii="Tahoma" w:hAnsi="Tahoma" w:cs="Tahoma"/>
          <w:sz w:val="22"/>
          <w:szCs w:val="22"/>
          <w:rtl/>
          <w:lang w:eastAsia="en-US"/>
        </w:rPr>
      </w:pPr>
      <w:r w:rsidRPr="006E0580">
        <w:rPr>
          <w:rFonts w:ascii="Tahoma" w:hAnsi="Tahoma" w:cs="Tahoma"/>
          <w:sz w:val="22"/>
          <w:szCs w:val="22"/>
          <w:lang w:eastAsia="en-US"/>
        </w:rPr>
        <w:t> </w:t>
      </w:r>
    </w:p>
    <w:p w:rsidR="00817D1E" w:rsidRPr="006E0580" w:rsidRDefault="00817D1E" w:rsidP="00817D1E">
      <w:pPr>
        <w:jc w:val="center"/>
        <w:rPr>
          <w:rFonts w:ascii="Tahoma" w:hAnsi="Tahoma" w:cs="Tahoma"/>
          <w:sz w:val="22"/>
          <w:szCs w:val="22"/>
          <w:rtl/>
          <w:lang w:eastAsia="en-US"/>
        </w:rPr>
      </w:pPr>
      <w:r w:rsidRPr="006E0580">
        <w:rPr>
          <w:rFonts w:ascii="Tahoma" w:hAnsi="Tahoma" w:cs="Tahoma"/>
          <w:b/>
          <w:bCs/>
          <w:color w:val="008000"/>
          <w:sz w:val="22"/>
          <w:szCs w:val="22"/>
          <w:rtl/>
          <w:lang w:eastAsia="en-US"/>
        </w:rPr>
        <w:t>לפרטים נוספים</w:t>
      </w:r>
    </w:p>
    <w:p w:rsidR="002C1A65" w:rsidRPr="006E0580" w:rsidRDefault="002B761C" w:rsidP="00795E6E">
      <w:pPr>
        <w:jc w:val="center"/>
        <w:rPr>
          <w:rFonts w:ascii="Tahoma" w:hAnsi="Tahoma" w:cs="Tahoma"/>
          <w:sz w:val="22"/>
          <w:szCs w:val="22"/>
          <w:lang w:eastAsia="en-US"/>
        </w:rPr>
      </w:pPr>
      <w:hyperlink r:id="rId11" w:tooltip="http://www.sng.org.il/" w:history="1">
        <w:r w:rsidR="00817D1E" w:rsidRPr="006E0580">
          <w:rPr>
            <w:rFonts w:ascii="Tahoma" w:hAnsi="Tahoma" w:cs="Tahoma"/>
            <w:b/>
            <w:bCs/>
            <w:color w:val="800080"/>
            <w:sz w:val="22"/>
            <w:szCs w:val="22"/>
            <w:u w:val="single"/>
            <w:lang w:eastAsia="en-US"/>
          </w:rPr>
          <w:t>www.sng.org.il</w:t>
        </w:r>
      </w:hyperlink>
      <w:r w:rsidR="00817D1E" w:rsidRPr="006E0580">
        <w:rPr>
          <w:rFonts w:ascii="Tahoma" w:hAnsi="Tahoma" w:cs="Tahoma"/>
          <w:b/>
          <w:bCs/>
          <w:color w:val="FF0000"/>
          <w:sz w:val="22"/>
          <w:szCs w:val="22"/>
          <w:lang w:eastAsia="en-US"/>
        </w:rPr>
        <w:t xml:space="preserve"> </w:t>
      </w:r>
    </w:p>
    <w:sectPr w:rsidR="002C1A65" w:rsidRPr="006E0580" w:rsidSect="00A81AF0">
      <w:pgSz w:w="12240" w:h="15840"/>
      <w:pgMar w:top="1440" w:right="1608" w:bottom="540" w:left="85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46D6" w:rsidRDefault="002746D6">
      <w:r>
        <w:separator/>
      </w:r>
    </w:p>
  </w:endnote>
  <w:endnote w:type="continuationSeparator" w:id="0">
    <w:p w:rsidR="002746D6" w:rsidRDefault="002746D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46D6" w:rsidRDefault="002746D6">
      <w:r>
        <w:separator/>
      </w:r>
    </w:p>
  </w:footnote>
  <w:footnote w:type="continuationSeparator" w:id="0">
    <w:p w:rsidR="002746D6" w:rsidRDefault="002746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3044B"/>
    <w:multiLevelType w:val="multilevel"/>
    <w:tmpl w:val="DFB6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60F1DF3"/>
    <w:multiLevelType w:val="multilevel"/>
    <w:tmpl w:val="34D6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61D4491"/>
    <w:multiLevelType w:val="hybridMultilevel"/>
    <w:tmpl w:val="62D84F98"/>
    <w:lvl w:ilvl="0" w:tplc="28A8294A">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D286E1F"/>
    <w:multiLevelType w:val="multilevel"/>
    <w:tmpl w:val="DDB0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E876DE7"/>
    <w:multiLevelType w:val="multilevel"/>
    <w:tmpl w:val="26E0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7990"/>
    <w:rsid w:val="00002760"/>
    <w:rsid w:val="00010B3A"/>
    <w:rsid w:val="00012387"/>
    <w:rsid w:val="00030BAE"/>
    <w:rsid w:val="00032F86"/>
    <w:rsid w:val="000338C3"/>
    <w:rsid w:val="00040B81"/>
    <w:rsid w:val="000412EE"/>
    <w:rsid w:val="00053A56"/>
    <w:rsid w:val="00054BFF"/>
    <w:rsid w:val="00070F3C"/>
    <w:rsid w:val="00072A2E"/>
    <w:rsid w:val="00077994"/>
    <w:rsid w:val="00082640"/>
    <w:rsid w:val="000858C7"/>
    <w:rsid w:val="0009248E"/>
    <w:rsid w:val="000962C2"/>
    <w:rsid w:val="000A3153"/>
    <w:rsid w:val="000A7123"/>
    <w:rsid w:val="000B0E66"/>
    <w:rsid w:val="000D2CC8"/>
    <w:rsid w:val="000E69F5"/>
    <w:rsid w:val="000F4CEB"/>
    <w:rsid w:val="000F4EA3"/>
    <w:rsid w:val="001107B6"/>
    <w:rsid w:val="00115684"/>
    <w:rsid w:val="0013040E"/>
    <w:rsid w:val="001527C2"/>
    <w:rsid w:val="00162D02"/>
    <w:rsid w:val="0017548C"/>
    <w:rsid w:val="0018445C"/>
    <w:rsid w:val="001855AF"/>
    <w:rsid w:val="00187424"/>
    <w:rsid w:val="00193ACE"/>
    <w:rsid w:val="00197903"/>
    <w:rsid w:val="001A0657"/>
    <w:rsid w:val="001A78FC"/>
    <w:rsid w:val="001B5088"/>
    <w:rsid w:val="001B7179"/>
    <w:rsid w:val="001C1117"/>
    <w:rsid w:val="001E3058"/>
    <w:rsid w:val="001F1C57"/>
    <w:rsid w:val="001F2E79"/>
    <w:rsid w:val="001F2E97"/>
    <w:rsid w:val="002074D1"/>
    <w:rsid w:val="00242F37"/>
    <w:rsid w:val="00254F0D"/>
    <w:rsid w:val="00255D1B"/>
    <w:rsid w:val="0025741B"/>
    <w:rsid w:val="00270C30"/>
    <w:rsid w:val="00272AA2"/>
    <w:rsid w:val="002746D6"/>
    <w:rsid w:val="002A0294"/>
    <w:rsid w:val="002A2C41"/>
    <w:rsid w:val="002B51D3"/>
    <w:rsid w:val="002B761C"/>
    <w:rsid w:val="002B7634"/>
    <w:rsid w:val="002C1A65"/>
    <w:rsid w:val="002D1E4E"/>
    <w:rsid w:val="002D7F52"/>
    <w:rsid w:val="002E4A25"/>
    <w:rsid w:val="002E4D76"/>
    <w:rsid w:val="002F7DB9"/>
    <w:rsid w:val="003007DF"/>
    <w:rsid w:val="003041AE"/>
    <w:rsid w:val="00313148"/>
    <w:rsid w:val="003134BF"/>
    <w:rsid w:val="00314E72"/>
    <w:rsid w:val="00315609"/>
    <w:rsid w:val="003419C3"/>
    <w:rsid w:val="00353A1A"/>
    <w:rsid w:val="003549C9"/>
    <w:rsid w:val="00364608"/>
    <w:rsid w:val="00371BFC"/>
    <w:rsid w:val="00380E31"/>
    <w:rsid w:val="00384C82"/>
    <w:rsid w:val="00386815"/>
    <w:rsid w:val="003A3C25"/>
    <w:rsid w:val="003B003F"/>
    <w:rsid w:val="003B03EE"/>
    <w:rsid w:val="003D5544"/>
    <w:rsid w:val="003E10EA"/>
    <w:rsid w:val="003E31DF"/>
    <w:rsid w:val="00404E2E"/>
    <w:rsid w:val="004128B9"/>
    <w:rsid w:val="00430433"/>
    <w:rsid w:val="00431C32"/>
    <w:rsid w:val="004339F5"/>
    <w:rsid w:val="00436BC5"/>
    <w:rsid w:val="004412F1"/>
    <w:rsid w:val="00446897"/>
    <w:rsid w:val="004516EF"/>
    <w:rsid w:val="0046189A"/>
    <w:rsid w:val="0047582F"/>
    <w:rsid w:val="00476818"/>
    <w:rsid w:val="00483FE4"/>
    <w:rsid w:val="0048579B"/>
    <w:rsid w:val="00486E2F"/>
    <w:rsid w:val="0049146A"/>
    <w:rsid w:val="004B245F"/>
    <w:rsid w:val="004B3709"/>
    <w:rsid w:val="004D67B5"/>
    <w:rsid w:val="004E4590"/>
    <w:rsid w:val="004F0718"/>
    <w:rsid w:val="004F2CEF"/>
    <w:rsid w:val="004F3809"/>
    <w:rsid w:val="004F6655"/>
    <w:rsid w:val="00500D74"/>
    <w:rsid w:val="00512E10"/>
    <w:rsid w:val="00523C9D"/>
    <w:rsid w:val="00532724"/>
    <w:rsid w:val="005400F1"/>
    <w:rsid w:val="00560F26"/>
    <w:rsid w:val="00564CED"/>
    <w:rsid w:val="00581C15"/>
    <w:rsid w:val="00590389"/>
    <w:rsid w:val="00590C8F"/>
    <w:rsid w:val="005A076B"/>
    <w:rsid w:val="005B3FA8"/>
    <w:rsid w:val="005B75F6"/>
    <w:rsid w:val="005C1BD0"/>
    <w:rsid w:val="005D75A2"/>
    <w:rsid w:val="005E0445"/>
    <w:rsid w:val="005E236B"/>
    <w:rsid w:val="005E2584"/>
    <w:rsid w:val="005F26CC"/>
    <w:rsid w:val="005F7867"/>
    <w:rsid w:val="006052BB"/>
    <w:rsid w:val="006071ED"/>
    <w:rsid w:val="00614AE5"/>
    <w:rsid w:val="00620F54"/>
    <w:rsid w:val="006253B5"/>
    <w:rsid w:val="00625FBB"/>
    <w:rsid w:val="0063253D"/>
    <w:rsid w:val="00634C0C"/>
    <w:rsid w:val="006514B3"/>
    <w:rsid w:val="006534AD"/>
    <w:rsid w:val="00654C23"/>
    <w:rsid w:val="006604A1"/>
    <w:rsid w:val="00680AA3"/>
    <w:rsid w:val="0069109C"/>
    <w:rsid w:val="006A4162"/>
    <w:rsid w:val="006A4971"/>
    <w:rsid w:val="006A4BFA"/>
    <w:rsid w:val="006B349F"/>
    <w:rsid w:val="006C3B06"/>
    <w:rsid w:val="006C6CE1"/>
    <w:rsid w:val="006D6320"/>
    <w:rsid w:val="006D764F"/>
    <w:rsid w:val="006E0580"/>
    <w:rsid w:val="006E360F"/>
    <w:rsid w:val="006E7BEA"/>
    <w:rsid w:val="006F5740"/>
    <w:rsid w:val="00704F8F"/>
    <w:rsid w:val="007060A4"/>
    <w:rsid w:val="007108C9"/>
    <w:rsid w:val="007138F6"/>
    <w:rsid w:val="00714FC9"/>
    <w:rsid w:val="0071585F"/>
    <w:rsid w:val="007237EE"/>
    <w:rsid w:val="00723D63"/>
    <w:rsid w:val="00730FB9"/>
    <w:rsid w:val="00734022"/>
    <w:rsid w:val="007426E6"/>
    <w:rsid w:val="00745AD5"/>
    <w:rsid w:val="00756245"/>
    <w:rsid w:val="00757A68"/>
    <w:rsid w:val="00760254"/>
    <w:rsid w:val="007677E9"/>
    <w:rsid w:val="007772F1"/>
    <w:rsid w:val="00777E23"/>
    <w:rsid w:val="00787D07"/>
    <w:rsid w:val="00787D90"/>
    <w:rsid w:val="007913E4"/>
    <w:rsid w:val="0079194C"/>
    <w:rsid w:val="00795E6E"/>
    <w:rsid w:val="00797163"/>
    <w:rsid w:val="007C2F63"/>
    <w:rsid w:val="007C5919"/>
    <w:rsid w:val="007C6411"/>
    <w:rsid w:val="007D0843"/>
    <w:rsid w:val="007D1EC1"/>
    <w:rsid w:val="007D4090"/>
    <w:rsid w:val="007E39A7"/>
    <w:rsid w:val="007E4040"/>
    <w:rsid w:val="007F023D"/>
    <w:rsid w:val="007F05BA"/>
    <w:rsid w:val="007F3548"/>
    <w:rsid w:val="007F4934"/>
    <w:rsid w:val="00801EB5"/>
    <w:rsid w:val="00802286"/>
    <w:rsid w:val="0080378A"/>
    <w:rsid w:val="00806358"/>
    <w:rsid w:val="0081586D"/>
    <w:rsid w:val="00817195"/>
    <w:rsid w:val="00817D1E"/>
    <w:rsid w:val="008233F2"/>
    <w:rsid w:val="00831CF4"/>
    <w:rsid w:val="00832B39"/>
    <w:rsid w:val="00834108"/>
    <w:rsid w:val="008379AE"/>
    <w:rsid w:val="008408D4"/>
    <w:rsid w:val="00840FD3"/>
    <w:rsid w:val="00841233"/>
    <w:rsid w:val="008443A0"/>
    <w:rsid w:val="008567B3"/>
    <w:rsid w:val="008574C1"/>
    <w:rsid w:val="00874815"/>
    <w:rsid w:val="0088103A"/>
    <w:rsid w:val="008B44B1"/>
    <w:rsid w:val="008C2223"/>
    <w:rsid w:val="008C7917"/>
    <w:rsid w:val="008D1428"/>
    <w:rsid w:val="008D537D"/>
    <w:rsid w:val="008D60AE"/>
    <w:rsid w:val="008D7A6D"/>
    <w:rsid w:val="008F75E2"/>
    <w:rsid w:val="00901F16"/>
    <w:rsid w:val="00903900"/>
    <w:rsid w:val="00911782"/>
    <w:rsid w:val="00922A88"/>
    <w:rsid w:val="00935138"/>
    <w:rsid w:val="00935F7C"/>
    <w:rsid w:val="00942457"/>
    <w:rsid w:val="009601B3"/>
    <w:rsid w:val="00964676"/>
    <w:rsid w:val="00964797"/>
    <w:rsid w:val="009721EA"/>
    <w:rsid w:val="00981BF9"/>
    <w:rsid w:val="00985B73"/>
    <w:rsid w:val="00991D10"/>
    <w:rsid w:val="009A4232"/>
    <w:rsid w:val="009A4B4B"/>
    <w:rsid w:val="009B7BC0"/>
    <w:rsid w:val="009C5C7C"/>
    <w:rsid w:val="009C790E"/>
    <w:rsid w:val="009E0999"/>
    <w:rsid w:val="009F02EA"/>
    <w:rsid w:val="009F0529"/>
    <w:rsid w:val="009F133C"/>
    <w:rsid w:val="009F140E"/>
    <w:rsid w:val="009F257A"/>
    <w:rsid w:val="009F4A59"/>
    <w:rsid w:val="00A0258A"/>
    <w:rsid w:val="00A04962"/>
    <w:rsid w:val="00A0512A"/>
    <w:rsid w:val="00A11D30"/>
    <w:rsid w:val="00A35519"/>
    <w:rsid w:val="00A44631"/>
    <w:rsid w:val="00A51A69"/>
    <w:rsid w:val="00A54BD5"/>
    <w:rsid w:val="00A56DF7"/>
    <w:rsid w:val="00A6051A"/>
    <w:rsid w:val="00A61B1F"/>
    <w:rsid w:val="00A63046"/>
    <w:rsid w:val="00A65058"/>
    <w:rsid w:val="00A70793"/>
    <w:rsid w:val="00A8019C"/>
    <w:rsid w:val="00A8123B"/>
    <w:rsid w:val="00A81AF0"/>
    <w:rsid w:val="00A82357"/>
    <w:rsid w:val="00A827D5"/>
    <w:rsid w:val="00A82B84"/>
    <w:rsid w:val="00A8465D"/>
    <w:rsid w:val="00A84D32"/>
    <w:rsid w:val="00A91FAA"/>
    <w:rsid w:val="00A959D9"/>
    <w:rsid w:val="00AA2114"/>
    <w:rsid w:val="00AA329C"/>
    <w:rsid w:val="00AB24B6"/>
    <w:rsid w:val="00AB6D82"/>
    <w:rsid w:val="00AB7BA5"/>
    <w:rsid w:val="00B13FA7"/>
    <w:rsid w:val="00B142D2"/>
    <w:rsid w:val="00B22D07"/>
    <w:rsid w:val="00B24AA6"/>
    <w:rsid w:val="00B27780"/>
    <w:rsid w:val="00B367B9"/>
    <w:rsid w:val="00B4132E"/>
    <w:rsid w:val="00B436C2"/>
    <w:rsid w:val="00B55328"/>
    <w:rsid w:val="00B56F4B"/>
    <w:rsid w:val="00B57903"/>
    <w:rsid w:val="00B729B1"/>
    <w:rsid w:val="00B77A66"/>
    <w:rsid w:val="00B95601"/>
    <w:rsid w:val="00BA277E"/>
    <w:rsid w:val="00BA75E8"/>
    <w:rsid w:val="00BA7990"/>
    <w:rsid w:val="00BA7F28"/>
    <w:rsid w:val="00BB0444"/>
    <w:rsid w:val="00BB36C7"/>
    <w:rsid w:val="00BB4213"/>
    <w:rsid w:val="00BC2848"/>
    <w:rsid w:val="00C207C2"/>
    <w:rsid w:val="00C25756"/>
    <w:rsid w:val="00C31D9C"/>
    <w:rsid w:val="00C33F2C"/>
    <w:rsid w:val="00C41F72"/>
    <w:rsid w:val="00C56FB7"/>
    <w:rsid w:val="00C77E03"/>
    <w:rsid w:val="00C8445D"/>
    <w:rsid w:val="00C86474"/>
    <w:rsid w:val="00C91020"/>
    <w:rsid w:val="00C9335D"/>
    <w:rsid w:val="00C93456"/>
    <w:rsid w:val="00C953C1"/>
    <w:rsid w:val="00CB564E"/>
    <w:rsid w:val="00CC1928"/>
    <w:rsid w:val="00CF1D94"/>
    <w:rsid w:val="00D00519"/>
    <w:rsid w:val="00D06ADA"/>
    <w:rsid w:val="00D10C04"/>
    <w:rsid w:val="00D1191A"/>
    <w:rsid w:val="00D23D62"/>
    <w:rsid w:val="00D23F85"/>
    <w:rsid w:val="00D34DCB"/>
    <w:rsid w:val="00D4004D"/>
    <w:rsid w:val="00D4397B"/>
    <w:rsid w:val="00D46820"/>
    <w:rsid w:val="00D57813"/>
    <w:rsid w:val="00D724A3"/>
    <w:rsid w:val="00D75319"/>
    <w:rsid w:val="00D77379"/>
    <w:rsid w:val="00D81A75"/>
    <w:rsid w:val="00D903A9"/>
    <w:rsid w:val="00D9136F"/>
    <w:rsid w:val="00DA009B"/>
    <w:rsid w:val="00DA0D18"/>
    <w:rsid w:val="00DA7F63"/>
    <w:rsid w:val="00DB5137"/>
    <w:rsid w:val="00DC2607"/>
    <w:rsid w:val="00DD1448"/>
    <w:rsid w:val="00DE1ABB"/>
    <w:rsid w:val="00DE580A"/>
    <w:rsid w:val="00DE6DF4"/>
    <w:rsid w:val="00DE79BA"/>
    <w:rsid w:val="00DF2C76"/>
    <w:rsid w:val="00DF2F71"/>
    <w:rsid w:val="00DF7A24"/>
    <w:rsid w:val="00E0357D"/>
    <w:rsid w:val="00E0503A"/>
    <w:rsid w:val="00E13EDD"/>
    <w:rsid w:val="00E16E24"/>
    <w:rsid w:val="00E179FE"/>
    <w:rsid w:val="00E34402"/>
    <w:rsid w:val="00E82C25"/>
    <w:rsid w:val="00E82EEC"/>
    <w:rsid w:val="00E9601F"/>
    <w:rsid w:val="00EA029A"/>
    <w:rsid w:val="00EC15CA"/>
    <w:rsid w:val="00EC79E8"/>
    <w:rsid w:val="00EE09E5"/>
    <w:rsid w:val="00EE337E"/>
    <w:rsid w:val="00EF426A"/>
    <w:rsid w:val="00F03C9F"/>
    <w:rsid w:val="00F04D33"/>
    <w:rsid w:val="00F078D8"/>
    <w:rsid w:val="00F210A6"/>
    <w:rsid w:val="00F32918"/>
    <w:rsid w:val="00F35811"/>
    <w:rsid w:val="00F36BD0"/>
    <w:rsid w:val="00F41395"/>
    <w:rsid w:val="00F5249B"/>
    <w:rsid w:val="00F526E2"/>
    <w:rsid w:val="00F527F6"/>
    <w:rsid w:val="00F53947"/>
    <w:rsid w:val="00F60A5E"/>
    <w:rsid w:val="00F63855"/>
    <w:rsid w:val="00F71FF1"/>
    <w:rsid w:val="00F772A5"/>
    <w:rsid w:val="00F7742E"/>
    <w:rsid w:val="00F92AF8"/>
    <w:rsid w:val="00F96E00"/>
    <w:rsid w:val="00FA4ADF"/>
    <w:rsid w:val="00FB2855"/>
    <w:rsid w:val="00FB353D"/>
    <w:rsid w:val="00FB63DA"/>
    <w:rsid w:val="00FC23A9"/>
    <w:rsid w:val="00FD6D20"/>
    <w:rsid w:val="00FE6C11"/>
    <w:rsid w:val="00FF0C18"/>
    <w:rsid w:val="00FF0CA7"/>
    <w:rsid w:val="00FF2ECC"/>
  </w:rsids>
  <m:mathPr>
    <m:mathFont m:val="Cambria Math"/>
    <m:brkBin m:val="before"/>
    <m:brkBinSub m:val="--"/>
    <m:smallFrac m:val="off"/>
    <m:dispDef/>
    <m:lMargin m:val="0"/>
    <m:rMargin m:val="0"/>
    <m:defJc m:val="centerGroup"/>
    <m:wrapIndent m:val="1440"/>
    <m:intLim m:val="subSup"/>
    <m:naryLim m:val="undOvr"/>
  </m:mathPr>
  <w:uiCompat97To2003/>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03F"/>
    <w:pPr>
      <w:bidi/>
    </w:pPr>
    <w:rPr>
      <w:sz w:val="24"/>
      <w:szCs w:val="24"/>
      <w:lang w:eastAsia="he-IL"/>
    </w:rPr>
  </w:style>
  <w:style w:type="paragraph" w:styleId="1">
    <w:name w:val="heading 1"/>
    <w:basedOn w:val="a"/>
    <w:next w:val="a"/>
    <w:qFormat/>
    <w:rsid w:val="00272AA2"/>
    <w:pPr>
      <w:autoSpaceDE w:val="0"/>
      <w:autoSpaceDN w:val="0"/>
      <w:bidi w:val="0"/>
      <w:adjustRightInd w:val="0"/>
      <w:outlineLvl w:val="0"/>
    </w:pPr>
    <w:rPr>
      <w:rFonts w:ascii="Arial" w:hAnsi="Arial"/>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sid w:val="006071ED"/>
    <w:rPr>
      <w:color w:val="0000FF"/>
      <w:u w:val="single"/>
    </w:rPr>
  </w:style>
  <w:style w:type="paragraph" w:styleId="NormalWeb">
    <w:name w:val="Normal (Web)"/>
    <w:basedOn w:val="a"/>
    <w:rsid w:val="00002760"/>
    <w:pPr>
      <w:bidi w:val="0"/>
      <w:spacing w:before="100" w:beforeAutospacing="1" w:after="100" w:afterAutospacing="1"/>
    </w:pPr>
    <w:rPr>
      <w:lang w:eastAsia="en-US"/>
    </w:rPr>
  </w:style>
  <w:style w:type="character" w:styleId="a3">
    <w:name w:val="Strong"/>
    <w:basedOn w:val="a0"/>
    <w:uiPriority w:val="22"/>
    <w:qFormat/>
    <w:rsid w:val="00002760"/>
    <w:rPr>
      <w:b/>
      <w:bCs/>
    </w:rPr>
  </w:style>
  <w:style w:type="character" w:styleId="a4">
    <w:name w:val="Emphasis"/>
    <w:basedOn w:val="a0"/>
    <w:qFormat/>
    <w:rsid w:val="00F7742E"/>
    <w:rPr>
      <w:i/>
      <w:iCs/>
    </w:rPr>
  </w:style>
  <w:style w:type="character" w:customStyle="1" w:styleId="articletext1">
    <w:name w:val="articletext1"/>
    <w:basedOn w:val="a0"/>
    <w:rsid w:val="000F4EA3"/>
    <w:rPr>
      <w:rFonts w:ascii="Georgia" w:hAnsi="Georgia" w:hint="default"/>
      <w:b w:val="0"/>
      <w:bCs w:val="0"/>
      <w:i w:val="0"/>
      <w:iCs w:val="0"/>
      <w:color w:val="000000"/>
    </w:rPr>
  </w:style>
  <w:style w:type="paragraph" w:styleId="2">
    <w:name w:val="Body Text Indent 2"/>
    <w:basedOn w:val="a"/>
    <w:rsid w:val="00B436C2"/>
    <w:pPr>
      <w:spacing w:after="120" w:line="480" w:lineRule="auto"/>
      <w:ind w:left="283"/>
    </w:pPr>
    <w:rPr>
      <w:lang w:eastAsia="en-US"/>
    </w:rPr>
  </w:style>
  <w:style w:type="paragraph" w:styleId="a5">
    <w:name w:val="header"/>
    <w:basedOn w:val="a"/>
    <w:rsid w:val="0049146A"/>
    <w:pPr>
      <w:tabs>
        <w:tab w:val="center" w:pos="4153"/>
        <w:tab w:val="right" w:pos="8306"/>
      </w:tabs>
    </w:pPr>
  </w:style>
  <w:style w:type="paragraph" w:styleId="a6">
    <w:name w:val="footer"/>
    <w:basedOn w:val="a"/>
    <w:rsid w:val="0049146A"/>
    <w:pPr>
      <w:tabs>
        <w:tab w:val="center" w:pos="4153"/>
        <w:tab w:val="right" w:pos="8306"/>
      </w:tabs>
    </w:pPr>
  </w:style>
  <w:style w:type="character" w:customStyle="1" w:styleId="shorttext1">
    <w:name w:val="shorttext1"/>
    <w:basedOn w:val="a0"/>
    <w:rsid w:val="00A8019C"/>
  </w:style>
  <w:style w:type="character" w:customStyle="1" w:styleId="artistlyricstext1">
    <w:name w:val="artistlyricstext1"/>
    <w:basedOn w:val="a0"/>
    <w:rsid w:val="00F53947"/>
    <w:rPr>
      <w:color w:val="000000"/>
    </w:rPr>
  </w:style>
  <w:style w:type="paragraph" w:styleId="a7">
    <w:name w:val="Plain Text"/>
    <w:basedOn w:val="a"/>
    <w:link w:val="a8"/>
    <w:uiPriority w:val="99"/>
    <w:semiHidden/>
    <w:unhideWhenUsed/>
    <w:rsid w:val="007677E9"/>
    <w:rPr>
      <w:rFonts w:ascii="Courier New" w:eastAsia="Calibri" w:hAnsi="Courier New" w:cs="Courier New"/>
      <w:sz w:val="20"/>
      <w:szCs w:val="20"/>
      <w:lang w:eastAsia="en-US"/>
    </w:rPr>
  </w:style>
  <w:style w:type="character" w:customStyle="1" w:styleId="a8">
    <w:name w:val="טקסט רגיל תו"/>
    <w:basedOn w:val="a0"/>
    <w:link w:val="a7"/>
    <w:uiPriority w:val="99"/>
    <w:semiHidden/>
    <w:rsid w:val="007677E9"/>
    <w:rPr>
      <w:rFonts w:ascii="Courier New" w:eastAsia="Calibri" w:hAnsi="Courier New" w:cs="Courier New"/>
    </w:rPr>
  </w:style>
</w:styles>
</file>

<file path=word/webSettings.xml><?xml version="1.0" encoding="utf-8"?>
<w:webSettings xmlns:r="http://schemas.openxmlformats.org/officeDocument/2006/relationships" xmlns:w="http://schemas.openxmlformats.org/wordprocessingml/2006/main">
  <w:divs>
    <w:div w:id="12152334">
      <w:bodyDiv w:val="1"/>
      <w:marLeft w:val="0"/>
      <w:marRight w:val="0"/>
      <w:marTop w:val="0"/>
      <w:marBottom w:val="0"/>
      <w:divBdr>
        <w:top w:val="none" w:sz="0" w:space="0" w:color="auto"/>
        <w:left w:val="none" w:sz="0" w:space="0" w:color="auto"/>
        <w:bottom w:val="none" w:sz="0" w:space="0" w:color="auto"/>
        <w:right w:val="none" w:sz="0" w:space="0" w:color="auto"/>
      </w:divBdr>
    </w:div>
    <w:div w:id="15545957">
      <w:bodyDiv w:val="1"/>
      <w:marLeft w:val="0"/>
      <w:marRight w:val="0"/>
      <w:marTop w:val="0"/>
      <w:marBottom w:val="0"/>
      <w:divBdr>
        <w:top w:val="none" w:sz="0" w:space="0" w:color="auto"/>
        <w:left w:val="none" w:sz="0" w:space="0" w:color="auto"/>
        <w:bottom w:val="none" w:sz="0" w:space="0" w:color="auto"/>
        <w:right w:val="none" w:sz="0" w:space="0" w:color="auto"/>
      </w:divBdr>
    </w:div>
    <w:div w:id="42218245">
      <w:bodyDiv w:val="1"/>
      <w:marLeft w:val="0"/>
      <w:marRight w:val="0"/>
      <w:marTop w:val="0"/>
      <w:marBottom w:val="0"/>
      <w:divBdr>
        <w:top w:val="none" w:sz="0" w:space="0" w:color="auto"/>
        <w:left w:val="none" w:sz="0" w:space="0" w:color="auto"/>
        <w:bottom w:val="none" w:sz="0" w:space="0" w:color="auto"/>
        <w:right w:val="none" w:sz="0" w:space="0" w:color="auto"/>
      </w:divBdr>
      <w:divsChild>
        <w:div w:id="731930250">
          <w:marLeft w:val="0"/>
          <w:marRight w:val="0"/>
          <w:marTop w:val="0"/>
          <w:marBottom w:val="0"/>
          <w:divBdr>
            <w:top w:val="none" w:sz="0" w:space="0" w:color="auto"/>
            <w:left w:val="none" w:sz="0" w:space="0" w:color="auto"/>
            <w:bottom w:val="dotted" w:sz="24" w:space="1" w:color="auto"/>
            <w:right w:val="none" w:sz="0" w:space="0" w:color="auto"/>
          </w:divBdr>
        </w:div>
      </w:divsChild>
    </w:div>
    <w:div w:id="80107001">
      <w:bodyDiv w:val="1"/>
      <w:marLeft w:val="0"/>
      <w:marRight w:val="0"/>
      <w:marTop w:val="0"/>
      <w:marBottom w:val="0"/>
      <w:divBdr>
        <w:top w:val="none" w:sz="0" w:space="0" w:color="auto"/>
        <w:left w:val="none" w:sz="0" w:space="0" w:color="auto"/>
        <w:bottom w:val="none" w:sz="0" w:space="0" w:color="auto"/>
        <w:right w:val="none" w:sz="0" w:space="0" w:color="auto"/>
      </w:divBdr>
    </w:div>
    <w:div w:id="118227284">
      <w:bodyDiv w:val="1"/>
      <w:marLeft w:val="0"/>
      <w:marRight w:val="0"/>
      <w:marTop w:val="0"/>
      <w:marBottom w:val="0"/>
      <w:divBdr>
        <w:top w:val="none" w:sz="0" w:space="0" w:color="auto"/>
        <w:left w:val="none" w:sz="0" w:space="0" w:color="auto"/>
        <w:bottom w:val="none" w:sz="0" w:space="0" w:color="auto"/>
        <w:right w:val="none" w:sz="0" w:space="0" w:color="auto"/>
      </w:divBdr>
    </w:div>
    <w:div w:id="118497204">
      <w:bodyDiv w:val="1"/>
      <w:marLeft w:val="0"/>
      <w:marRight w:val="0"/>
      <w:marTop w:val="0"/>
      <w:marBottom w:val="0"/>
      <w:divBdr>
        <w:top w:val="none" w:sz="0" w:space="0" w:color="auto"/>
        <w:left w:val="none" w:sz="0" w:space="0" w:color="auto"/>
        <w:bottom w:val="none" w:sz="0" w:space="0" w:color="auto"/>
        <w:right w:val="none" w:sz="0" w:space="0" w:color="auto"/>
      </w:divBdr>
    </w:div>
    <w:div w:id="132218170">
      <w:bodyDiv w:val="1"/>
      <w:marLeft w:val="0"/>
      <w:marRight w:val="0"/>
      <w:marTop w:val="0"/>
      <w:marBottom w:val="0"/>
      <w:divBdr>
        <w:top w:val="none" w:sz="0" w:space="0" w:color="auto"/>
        <w:left w:val="none" w:sz="0" w:space="0" w:color="auto"/>
        <w:bottom w:val="none" w:sz="0" w:space="0" w:color="auto"/>
        <w:right w:val="none" w:sz="0" w:space="0" w:color="auto"/>
      </w:divBdr>
    </w:div>
    <w:div w:id="133765135">
      <w:bodyDiv w:val="1"/>
      <w:marLeft w:val="0"/>
      <w:marRight w:val="0"/>
      <w:marTop w:val="0"/>
      <w:marBottom w:val="0"/>
      <w:divBdr>
        <w:top w:val="none" w:sz="0" w:space="0" w:color="auto"/>
        <w:left w:val="none" w:sz="0" w:space="0" w:color="auto"/>
        <w:bottom w:val="none" w:sz="0" w:space="0" w:color="auto"/>
        <w:right w:val="none" w:sz="0" w:space="0" w:color="auto"/>
      </w:divBdr>
    </w:div>
    <w:div w:id="150143529">
      <w:bodyDiv w:val="1"/>
      <w:marLeft w:val="0"/>
      <w:marRight w:val="0"/>
      <w:marTop w:val="0"/>
      <w:marBottom w:val="0"/>
      <w:divBdr>
        <w:top w:val="none" w:sz="0" w:space="0" w:color="auto"/>
        <w:left w:val="none" w:sz="0" w:space="0" w:color="auto"/>
        <w:bottom w:val="none" w:sz="0" w:space="0" w:color="auto"/>
        <w:right w:val="none" w:sz="0" w:space="0" w:color="auto"/>
      </w:divBdr>
    </w:div>
    <w:div w:id="150342000">
      <w:bodyDiv w:val="1"/>
      <w:marLeft w:val="0"/>
      <w:marRight w:val="0"/>
      <w:marTop w:val="0"/>
      <w:marBottom w:val="0"/>
      <w:divBdr>
        <w:top w:val="none" w:sz="0" w:space="0" w:color="auto"/>
        <w:left w:val="none" w:sz="0" w:space="0" w:color="auto"/>
        <w:bottom w:val="none" w:sz="0" w:space="0" w:color="auto"/>
        <w:right w:val="none" w:sz="0" w:space="0" w:color="auto"/>
      </w:divBdr>
    </w:div>
    <w:div w:id="197208975">
      <w:bodyDiv w:val="1"/>
      <w:marLeft w:val="0"/>
      <w:marRight w:val="0"/>
      <w:marTop w:val="0"/>
      <w:marBottom w:val="0"/>
      <w:divBdr>
        <w:top w:val="none" w:sz="0" w:space="0" w:color="auto"/>
        <w:left w:val="none" w:sz="0" w:space="0" w:color="auto"/>
        <w:bottom w:val="none" w:sz="0" w:space="0" w:color="auto"/>
        <w:right w:val="none" w:sz="0" w:space="0" w:color="auto"/>
      </w:divBdr>
    </w:div>
    <w:div w:id="217671117">
      <w:bodyDiv w:val="1"/>
      <w:marLeft w:val="0"/>
      <w:marRight w:val="0"/>
      <w:marTop w:val="0"/>
      <w:marBottom w:val="0"/>
      <w:divBdr>
        <w:top w:val="none" w:sz="0" w:space="0" w:color="auto"/>
        <w:left w:val="none" w:sz="0" w:space="0" w:color="auto"/>
        <w:bottom w:val="none" w:sz="0" w:space="0" w:color="auto"/>
        <w:right w:val="none" w:sz="0" w:space="0" w:color="auto"/>
      </w:divBdr>
    </w:div>
    <w:div w:id="228998752">
      <w:bodyDiv w:val="1"/>
      <w:marLeft w:val="0"/>
      <w:marRight w:val="0"/>
      <w:marTop w:val="0"/>
      <w:marBottom w:val="0"/>
      <w:divBdr>
        <w:top w:val="none" w:sz="0" w:space="0" w:color="auto"/>
        <w:left w:val="none" w:sz="0" w:space="0" w:color="auto"/>
        <w:bottom w:val="none" w:sz="0" w:space="0" w:color="auto"/>
        <w:right w:val="none" w:sz="0" w:space="0" w:color="auto"/>
      </w:divBdr>
    </w:div>
    <w:div w:id="258102765">
      <w:bodyDiv w:val="1"/>
      <w:marLeft w:val="0"/>
      <w:marRight w:val="0"/>
      <w:marTop w:val="0"/>
      <w:marBottom w:val="0"/>
      <w:divBdr>
        <w:top w:val="none" w:sz="0" w:space="0" w:color="auto"/>
        <w:left w:val="none" w:sz="0" w:space="0" w:color="auto"/>
        <w:bottom w:val="none" w:sz="0" w:space="0" w:color="auto"/>
        <w:right w:val="none" w:sz="0" w:space="0" w:color="auto"/>
      </w:divBdr>
    </w:div>
    <w:div w:id="282734169">
      <w:bodyDiv w:val="1"/>
      <w:marLeft w:val="0"/>
      <w:marRight w:val="0"/>
      <w:marTop w:val="0"/>
      <w:marBottom w:val="0"/>
      <w:divBdr>
        <w:top w:val="none" w:sz="0" w:space="0" w:color="auto"/>
        <w:left w:val="none" w:sz="0" w:space="0" w:color="auto"/>
        <w:bottom w:val="none" w:sz="0" w:space="0" w:color="auto"/>
        <w:right w:val="none" w:sz="0" w:space="0" w:color="auto"/>
      </w:divBdr>
    </w:div>
    <w:div w:id="305941460">
      <w:bodyDiv w:val="1"/>
      <w:marLeft w:val="0"/>
      <w:marRight w:val="0"/>
      <w:marTop w:val="0"/>
      <w:marBottom w:val="0"/>
      <w:divBdr>
        <w:top w:val="none" w:sz="0" w:space="0" w:color="auto"/>
        <w:left w:val="none" w:sz="0" w:space="0" w:color="auto"/>
        <w:bottom w:val="none" w:sz="0" w:space="0" w:color="auto"/>
        <w:right w:val="none" w:sz="0" w:space="0" w:color="auto"/>
      </w:divBdr>
    </w:div>
    <w:div w:id="316610060">
      <w:bodyDiv w:val="1"/>
      <w:marLeft w:val="0"/>
      <w:marRight w:val="0"/>
      <w:marTop w:val="0"/>
      <w:marBottom w:val="0"/>
      <w:divBdr>
        <w:top w:val="none" w:sz="0" w:space="0" w:color="auto"/>
        <w:left w:val="none" w:sz="0" w:space="0" w:color="auto"/>
        <w:bottom w:val="none" w:sz="0" w:space="0" w:color="auto"/>
        <w:right w:val="none" w:sz="0" w:space="0" w:color="auto"/>
      </w:divBdr>
    </w:div>
    <w:div w:id="335959009">
      <w:bodyDiv w:val="1"/>
      <w:marLeft w:val="0"/>
      <w:marRight w:val="0"/>
      <w:marTop w:val="0"/>
      <w:marBottom w:val="0"/>
      <w:divBdr>
        <w:top w:val="none" w:sz="0" w:space="0" w:color="auto"/>
        <w:left w:val="none" w:sz="0" w:space="0" w:color="auto"/>
        <w:bottom w:val="none" w:sz="0" w:space="0" w:color="auto"/>
        <w:right w:val="none" w:sz="0" w:space="0" w:color="auto"/>
      </w:divBdr>
    </w:div>
    <w:div w:id="339089782">
      <w:bodyDiv w:val="1"/>
      <w:marLeft w:val="0"/>
      <w:marRight w:val="0"/>
      <w:marTop w:val="0"/>
      <w:marBottom w:val="0"/>
      <w:divBdr>
        <w:top w:val="none" w:sz="0" w:space="0" w:color="auto"/>
        <w:left w:val="none" w:sz="0" w:space="0" w:color="auto"/>
        <w:bottom w:val="none" w:sz="0" w:space="0" w:color="auto"/>
        <w:right w:val="none" w:sz="0" w:space="0" w:color="auto"/>
      </w:divBdr>
    </w:div>
    <w:div w:id="345521743">
      <w:bodyDiv w:val="1"/>
      <w:marLeft w:val="0"/>
      <w:marRight w:val="0"/>
      <w:marTop w:val="0"/>
      <w:marBottom w:val="0"/>
      <w:divBdr>
        <w:top w:val="none" w:sz="0" w:space="0" w:color="auto"/>
        <w:left w:val="none" w:sz="0" w:space="0" w:color="auto"/>
        <w:bottom w:val="none" w:sz="0" w:space="0" w:color="auto"/>
        <w:right w:val="none" w:sz="0" w:space="0" w:color="auto"/>
      </w:divBdr>
    </w:div>
    <w:div w:id="349257772">
      <w:bodyDiv w:val="1"/>
      <w:marLeft w:val="0"/>
      <w:marRight w:val="0"/>
      <w:marTop w:val="0"/>
      <w:marBottom w:val="0"/>
      <w:divBdr>
        <w:top w:val="none" w:sz="0" w:space="0" w:color="auto"/>
        <w:left w:val="none" w:sz="0" w:space="0" w:color="auto"/>
        <w:bottom w:val="none" w:sz="0" w:space="0" w:color="auto"/>
        <w:right w:val="none" w:sz="0" w:space="0" w:color="auto"/>
      </w:divBdr>
    </w:div>
    <w:div w:id="349533620">
      <w:bodyDiv w:val="1"/>
      <w:marLeft w:val="0"/>
      <w:marRight w:val="0"/>
      <w:marTop w:val="0"/>
      <w:marBottom w:val="0"/>
      <w:divBdr>
        <w:top w:val="none" w:sz="0" w:space="0" w:color="auto"/>
        <w:left w:val="none" w:sz="0" w:space="0" w:color="auto"/>
        <w:bottom w:val="none" w:sz="0" w:space="0" w:color="auto"/>
        <w:right w:val="none" w:sz="0" w:space="0" w:color="auto"/>
      </w:divBdr>
    </w:div>
    <w:div w:id="366640429">
      <w:bodyDiv w:val="1"/>
      <w:marLeft w:val="0"/>
      <w:marRight w:val="0"/>
      <w:marTop w:val="0"/>
      <w:marBottom w:val="0"/>
      <w:divBdr>
        <w:top w:val="none" w:sz="0" w:space="0" w:color="auto"/>
        <w:left w:val="none" w:sz="0" w:space="0" w:color="auto"/>
        <w:bottom w:val="none" w:sz="0" w:space="0" w:color="auto"/>
        <w:right w:val="none" w:sz="0" w:space="0" w:color="auto"/>
      </w:divBdr>
    </w:div>
    <w:div w:id="366879894">
      <w:bodyDiv w:val="1"/>
      <w:marLeft w:val="0"/>
      <w:marRight w:val="0"/>
      <w:marTop w:val="0"/>
      <w:marBottom w:val="0"/>
      <w:divBdr>
        <w:top w:val="none" w:sz="0" w:space="0" w:color="auto"/>
        <w:left w:val="none" w:sz="0" w:space="0" w:color="auto"/>
        <w:bottom w:val="none" w:sz="0" w:space="0" w:color="auto"/>
        <w:right w:val="none" w:sz="0" w:space="0" w:color="auto"/>
      </w:divBdr>
    </w:div>
    <w:div w:id="452293214">
      <w:bodyDiv w:val="1"/>
      <w:marLeft w:val="0"/>
      <w:marRight w:val="0"/>
      <w:marTop w:val="0"/>
      <w:marBottom w:val="0"/>
      <w:divBdr>
        <w:top w:val="none" w:sz="0" w:space="0" w:color="auto"/>
        <w:left w:val="none" w:sz="0" w:space="0" w:color="auto"/>
        <w:bottom w:val="none" w:sz="0" w:space="0" w:color="auto"/>
        <w:right w:val="none" w:sz="0" w:space="0" w:color="auto"/>
      </w:divBdr>
    </w:div>
    <w:div w:id="493108449">
      <w:bodyDiv w:val="1"/>
      <w:marLeft w:val="0"/>
      <w:marRight w:val="0"/>
      <w:marTop w:val="0"/>
      <w:marBottom w:val="0"/>
      <w:divBdr>
        <w:top w:val="none" w:sz="0" w:space="0" w:color="auto"/>
        <w:left w:val="none" w:sz="0" w:space="0" w:color="auto"/>
        <w:bottom w:val="none" w:sz="0" w:space="0" w:color="auto"/>
        <w:right w:val="none" w:sz="0" w:space="0" w:color="auto"/>
      </w:divBdr>
    </w:div>
    <w:div w:id="524565511">
      <w:bodyDiv w:val="1"/>
      <w:marLeft w:val="0"/>
      <w:marRight w:val="0"/>
      <w:marTop w:val="0"/>
      <w:marBottom w:val="0"/>
      <w:divBdr>
        <w:top w:val="none" w:sz="0" w:space="0" w:color="auto"/>
        <w:left w:val="none" w:sz="0" w:space="0" w:color="auto"/>
        <w:bottom w:val="none" w:sz="0" w:space="0" w:color="auto"/>
        <w:right w:val="none" w:sz="0" w:space="0" w:color="auto"/>
      </w:divBdr>
    </w:div>
    <w:div w:id="540020790">
      <w:bodyDiv w:val="1"/>
      <w:marLeft w:val="0"/>
      <w:marRight w:val="0"/>
      <w:marTop w:val="0"/>
      <w:marBottom w:val="0"/>
      <w:divBdr>
        <w:top w:val="none" w:sz="0" w:space="0" w:color="auto"/>
        <w:left w:val="none" w:sz="0" w:space="0" w:color="auto"/>
        <w:bottom w:val="none" w:sz="0" w:space="0" w:color="auto"/>
        <w:right w:val="none" w:sz="0" w:space="0" w:color="auto"/>
      </w:divBdr>
    </w:div>
    <w:div w:id="552011953">
      <w:bodyDiv w:val="1"/>
      <w:marLeft w:val="0"/>
      <w:marRight w:val="0"/>
      <w:marTop w:val="0"/>
      <w:marBottom w:val="0"/>
      <w:divBdr>
        <w:top w:val="none" w:sz="0" w:space="0" w:color="auto"/>
        <w:left w:val="none" w:sz="0" w:space="0" w:color="auto"/>
        <w:bottom w:val="none" w:sz="0" w:space="0" w:color="auto"/>
        <w:right w:val="none" w:sz="0" w:space="0" w:color="auto"/>
      </w:divBdr>
    </w:div>
    <w:div w:id="573904283">
      <w:bodyDiv w:val="1"/>
      <w:marLeft w:val="0"/>
      <w:marRight w:val="0"/>
      <w:marTop w:val="0"/>
      <w:marBottom w:val="0"/>
      <w:divBdr>
        <w:top w:val="none" w:sz="0" w:space="0" w:color="auto"/>
        <w:left w:val="none" w:sz="0" w:space="0" w:color="auto"/>
        <w:bottom w:val="none" w:sz="0" w:space="0" w:color="auto"/>
        <w:right w:val="none" w:sz="0" w:space="0" w:color="auto"/>
      </w:divBdr>
    </w:div>
    <w:div w:id="603810837">
      <w:bodyDiv w:val="1"/>
      <w:marLeft w:val="0"/>
      <w:marRight w:val="0"/>
      <w:marTop w:val="0"/>
      <w:marBottom w:val="0"/>
      <w:divBdr>
        <w:top w:val="none" w:sz="0" w:space="0" w:color="auto"/>
        <w:left w:val="none" w:sz="0" w:space="0" w:color="auto"/>
        <w:bottom w:val="none" w:sz="0" w:space="0" w:color="auto"/>
        <w:right w:val="none" w:sz="0" w:space="0" w:color="auto"/>
      </w:divBdr>
      <w:divsChild>
        <w:div w:id="1727952778">
          <w:marLeft w:val="0"/>
          <w:marRight w:val="0"/>
          <w:marTop w:val="0"/>
          <w:marBottom w:val="0"/>
          <w:divBdr>
            <w:top w:val="none" w:sz="0" w:space="0" w:color="auto"/>
            <w:left w:val="none" w:sz="0" w:space="0" w:color="auto"/>
            <w:bottom w:val="none" w:sz="0" w:space="0" w:color="auto"/>
            <w:right w:val="none" w:sz="0" w:space="0" w:color="auto"/>
          </w:divBdr>
        </w:div>
      </w:divsChild>
    </w:div>
    <w:div w:id="617611976">
      <w:bodyDiv w:val="1"/>
      <w:marLeft w:val="0"/>
      <w:marRight w:val="0"/>
      <w:marTop w:val="0"/>
      <w:marBottom w:val="0"/>
      <w:divBdr>
        <w:top w:val="none" w:sz="0" w:space="0" w:color="auto"/>
        <w:left w:val="none" w:sz="0" w:space="0" w:color="auto"/>
        <w:bottom w:val="none" w:sz="0" w:space="0" w:color="auto"/>
        <w:right w:val="none" w:sz="0" w:space="0" w:color="auto"/>
      </w:divBdr>
    </w:div>
    <w:div w:id="665667924">
      <w:bodyDiv w:val="1"/>
      <w:marLeft w:val="0"/>
      <w:marRight w:val="0"/>
      <w:marTop w:val="0"/>
      <w:marBottom w:val="0"/>
      <w:divBdr>
        <w:top w:val="none" w:sz="0" w:space="0" w:color="auto"/>
        <w:left w:val="none" w:sz="0" w:space="0" w:color="auto"/>
        <w:bottom w:val="none" w:sz="0" w:space="0" w:color="auto"/>
        <w:right w:val="none" w:sz="0" w:space="0" w:color="auto"/>
      </w:divBdr>
    </w:div>
    <w:div w:id="681246869">
      <w:bodyDiv w:val="1"/>
      <w:marLeft w:val="0"/>
      <w:marRight w:val="0"/>
      <w:marTop w:val="0"/>
      <w:marBottom w:val="0"/>
      <w:divBdr>
        <w:top w:val="none" w:sz="0" w:space="0" w:color="auto"/>
        <w:left w:val="none" w:sz="0" w:space="0" w:color="auto"/>
        <w:bottom w:val="none" w:sz="0" w:space="0" w:color="auto"/>
        <w:right w:val="none" w:sz="0" w:space="0" w:color="auto"/>
      </w:divBdr>
    </w:div>
    <w:div w:id="682366600">
      <w:bodyDiv w:val="1"/>
      <w:marLeft w:val="0"/>
      <w:marRight w:val="0"/>
      <w:marTop w:val="0"/>
      <w:marBottom w:val="0"/>
      <w:divBdr>
        <w:top w:val="none" w:sz="0" w:space="0" w:color="auto"/>
        <w:left w:val="none" w:sz="0" w:space="0" w:color="auto"/>
        <w:bottom w:val="none" w:sz="0" w:space="0" w:color="auto"/>
        <w:right w:val="none" w:sz="0" w:space="0" w:color="auto"/>
      </w:divBdr>
      <w:divsChild>
        <w:div w:id="103422105">
          <w:marLeft w:val="0"/>
          <w:marRight w:val="0"/>
          <w:marTop w:val="0"/>
          <w:marBottom w:val="0"/>
          <w:divBdr>
            <w:top w:val="none" w:sz="0" w:space="0" w:color="auto"/>
            <w:left w:val="none" w:sz="0" w:space="0" w:color="auto"/>
            <w:bottom w:val="none" w:sz="0" w:space="0" w:color="auto"/>
            <w:right w:val="none" w:sz="0" w:space="0" w:color="auto"/>
          </w:divBdr>
          <w:divsChild>
            <w:div w:id="557981625">
              <w:marLeft w:val="0"/>
              <w:marRight w:val="0"/>
              <w:marTop w:val="0"/>
              <w:marBottom w:val="0"/>
              <w:divBdr>
                <w:top w:val="none" w:sz="0" w:space="0" w:color="auto"/>
                <w:left w:val="none" w:sz="0" w:space="0" w:color="auto"/>
                <w:bottom w:val="none" w:sz="0" w:space="0" w:color="auto"/>
                <w:right w:val="none" w:sz="0" w:space="0" w:color="auto"/>
              </w:divBdr>
              <w:divsChild>
                <w:div w:id="149317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452742">
      <w:bodyDiv w:val="1"/>
      <w:marLeft w:val="0"/>
      <w:marRight w:val="0"/>
      <w:marTop w:val="0"/>
      <w:marBottom w:val="0"/>
      <w:divBdr>
        <w:top w:val="none" w:sz="0" w:space="0" w:color="auto"/>
        <w:left w:val="none" w:sz="0" w:space="0" w:color="auto"/>
        <w:bottom w:val="none" w:sz="0" w:space="0" w:color="auto"/>
        <w:right w:val="none" w:sz="0" w:space="0" w:color="auto"/>
      </w:divBdr>
    </w:div>
    <w:div w:id="691499069">
      <w:bodyDiv w:val="1"/>
      <w:marLeft w:val="0"/>
      <w:marRight w:val="0"/>
      <w:marTop w:val="0"/>
      <w:marBottom w:val="0"/>
      <w:divBdr>
        <w:top w:val="none" w:sz="0" w:space="0" w:color="auto"/>
        <w:left w:val="none" w:sz="0" w:space="0" w:color="auto"/>
        <w:bottom w:val="none" w:sz="0" w:space="0" w:color="auto"/>
        <w:right w:val="none" w:sz="0" w:space="0" w:color="auto"/>
      </w:divBdr>
    </w:div>
    <w:div w:id="709844595">
      <w:bodyDiv w:val="1"/>
      <w:marLeft w:val="0"/>
      <w:marRight w:val="0"/>
      <w:marTop w:val="0"/>
      <w:marBottom w:val="0"/>
      <w:divBdr>
        <w:top w:val="none" w:sz="0" w:space="0" w:color="auto"/>
        <w:left w:val="none" w:sz="0" w:space="0" w:color="auto"/>
        <w:bottom w:val="none" w:sz="0" w:space="0" w:color="auto"/>
        <w:right w:val="none" w:sz="0" w:space="0" w:color="auto"/>
      </w:divBdr>
    </w:div>
    <w:div w:id="757408379">
      <w:bodyDiv w:val="1"/>
      <w:marLeft w:val="0"/>
      <w:marRight w:val="0"/>
      <w:marTop w:val="0"/>
      <w:marBottom w:val="0"/>
      <w:divBdr>
        <w:top w:val="none" w:sz="0" w:space="0" w:color="auto"/>
        <w:left w:val="none" w:sz="0" w:space="0" w:color="auto"/>
        <w:bottom w:val="none" w:sz="0" w:space="0" w:color="auto"/>
        <w:right w:val="none" w:sz="0" w:space="0" w:color="auto"/>
      </w:divBdr>
    </w:div>
    <w:div w:id="765998477">
      <w:bodyDiv w:val="1"/>
      <w:marLeft w:val="0"/>
      <w:marRight w:val="0"/>
      <w:marTop w:val="0"/>
      <w:marBottom w:val="0"/>
      <w:divBdr>
        <w:top w:val="none" w:sz="0" w:space="0" w:color="auto"/>
        <w:left w:val="none" w:sz="0" w:space="0" w:color="auto"/>
        <w:bottom w:val="none" w:sz="0" w:space="0" w:color="auto"/>
        <w:right w:val="none" w:sz="0" w:space="0" w:color="auto"/>
      </w:divBdr>
    </w:div>
    <w:div w:id="775834095">
      <w:bodyDiv w:val="1"/>
      <w:marLeft w:val="0"/>
      <w:marRight w:val="0"/>
      <w:marTop w:val="0"/>
      <w:marBottom w:val="0"/>
      <w:divBdr>
        <w:top w:val="none" w:sz="0" w:space="0" w:color="auto"/>
        <w:left w:val="none" w:sz="0" w:space="0" w:color="auto"/>
        <w:bottom w:val="none" w:sz="0" w:space="0" w:color="auto"/>
        <w:right w:val="none" w:sz="0" w:space="0" w:color="auto"/>
      </w:divBdr>
    </w:div>
    <w:div w:id="782698764">
      <w:bodyDiv w:val="1"/>
      <w:marLeft w:val="0"/>
      <w:marRight w:val="0"/>
      <w:marTop w:val="0"/>
      <w:marBottom w:val="0"/>
      <w:divBdr>
        <w:top w:val="none" w:sz="0" w:space="0" w:color="auto"/>
        <w:left w:val="none" w:sz="0" w:space="0" w:color="auto"/>
        <w:bottom w:val="none" w:sz="0" w:space="0" w:color="auto"/>
        <w:right w:val="none" w:sz="0" w:space="0" w:color="auto"/>
      </w:divBdr>
    </w:div>
    <w:div w:id="786197470">
      <w:bodyDiv w:val="1"/>
      <w:marLeft w:val="0"/>
      <w:marRight w:val="0"/>
      <w:marTop w:val="0"/>
      <w:marBottom w:val="0"/>
      <w:divBdr>
        <w:top w:val="none" w:sz="0" w:space="0" w:color="auto"/>
        <w:left w:val="none" w:sz="0" w:space="0" w:color="auto"/>
        <w:bottom w:val="none" w:sz="0" w:space="0" w:color="auto"/>
        <w:right w:val="none" w:sz="0" w:space="0" w:color="auto"/>
      </w:divBdr>
    </w:div>
    <w:div w:id="796219614">
      <w:bodyDiv w:val="1"/>
      <w:marLeft w:val="0"/>
      <w:marRight w:val="0"/>
      <w:marTop w:val="0"/>
      <w:marBottom w:val="0"/>
      <w:divBdr>
        <w:top w:val="none" w:sz="0" w:space="0" w:color="auto"/>
        <w:left w:val="none" w:sz="0" w:space="0" w:color="auto"/>
        <w:bottom w:val="none" w:sz="0" w:space="0" w:color="auto"/>
        <w:right w:val="none" w:sz="0" w:space="0" w:color="auto"/>
      </w:divBdr>
    </w:div>
    <w:div w:id="803501201">
      <w:bodyDiv w:val="1"/>
      <w:marLeft w:val="0"/>
      <w:marRight w:val="0"/>
      <w:marTop w:val="0"/>
      <w:marBottom w:val="0"/>
      <w:divBdr>
        <w:top w:val="none" w:sz="0" w:space="0" w:color="auto"/>
        <w:left w:val="none" w:sz="0" w:space="0" w:color="auto"/>
        <w:bottom w:val="none" w:sz="0" w:space="0" w:color="auto"/>
        <w:right w:val="none" w:sz="0" w:space="0" w:color="auto"/>
      </w:divBdr>
    </w:div>
    <w:div w:id="808670333">
      <w:bodyDiv w:val="1"/>
      <w:marLeft w:val="0"/>
      <w:marRight w:val="0"/>
      <w:marTop w:val="0"/>
      <w:marBottom w:val="0"/>
      <w:divBdr>
        <w:top w:val="none" w:sz="0" w:space="0" w:color="auto"/>
        <w:left w:val="none" w:sz="0" w:space="0" w:color="auto"/>
        <w:bottom w:val="none" w:sz="0" w:space="0" w:color="auto"/>
        <w:right w:val="none" w:sz="0" w:space="0" w:color="auto"/>
      </w:divBdr>
    </w:div>
    <w:div w:id="810755638">
      <w:bodyDiv w:val="1"/>
      <w:marLeft w:val="0"/>
      <w:marRight w:val="0"/>
      <w:marTop w:val="0"/>
      <w:marBottom w:val="0"/>
      <w:divBdr>
        <w:top w:val="none" w:sz="0" w:space="0" w:color="auto"/>
        <w:left w:val="none" w:sz="0" w:space="0" w:color="auto"/>
        <w:bottom w:val="none" w:sz="0" w:space="0" w:color="auto"/>
        <w:right w:val="none" w:sz="0" w:space="0" w:color="auto"/>
      </w:divBdr>
    </w:div>
    <w:div w:id="830367800">
      <w:bodyDiv w:val="1"/>
      <w:marLeft w:val="0"/>
      <w:marRight w:val="0"/>
      <w:marTop w:val="0"/>
      <w:marBottom w:val="0"/>
      <w:divBdr>
        <w:top w:val="none" w:sz="0" w:space="0" w:color="auto"/>
        <w:left w:val="none" w:sz="0" w:space="0" w:color="auto"/>
        <w:bottom w:val="none" w:sz="0" w:space="0" w:color="auto"/>
        <w:right w:val="none" w:sz="0" w:space="0" w:color="auto"/>
      </w:divBdr>
    </w:div>
    <w:div w:id="835803903">
      <w:bodyDiv w:val="1"/>
      <w:marLeft w:val="0"/>
      <w:marRight w:val="0"/>
      <w:marTop w:val="0"/>
      <w:marBottom w:val="0"/>
      <w:divBdr>
        <w:top w:val="none" w:sz="0" w:space="0" w:color="auto"/>
        <w:left w:val="none" w:sz="0" w:space="0" w:color="auto"/>
        <w:bottom w:val="none" w:sz="0" w:space="0" w:color="auto"/>
        <w:right w:val="none" w:sz="0" w:space="0" w:color="auto"/>
      </w:divBdr>
    </w:div>
    <w:div w:id="845438899">
      <w:bodyDiv w:val="1"/>
      <w:marLeft w:val="0"/>
      <w:marRight w:val="0"/>
      <w:marTop w:val="0"/>
      <w:marBottom w:val="0"/>
      <w:divBdr>
        <w:top w:val="none" w:sz="0" w:space="0" w:color="auto"/>
        <w:left w:val="none" w:sz="0" w:space="0" w:color="auto"/>
        <w:bottom w:val="none" w:sz="0" w:space="0" w:color="auto"/>
        <w:right w:val="none" w:sz="0" w:space="0" w:color="auto"/>
      </w:divBdr>
    </w:div>
    <w:div w:id="858156133">
      <w:bodyDiv w:val="1"/>
      <w:marLeft w:val="0"/>
      <w:marRight w:val="0"/>
      <w:marTop w:val="0"/>
      <w:marBottom w:val="0"/>
      <w:divBdr>
        <w:top w:val="none" w:sz="0" w:space="0" w:color="auto"/>
        <w:left w:val="none" w:sz="0" w:space="0" w:color="auto"/>
        <w:bottom w:val="none" w:sz="0" w:space="0" w:color="auto"/>
        <w:right w:val="none" w:sz="0" w:space="0" w:color="auto"/>
      </w:divBdr>
    </w:div>
    <w:div w:id="875434634">
      <w:bodyDiv w:val="1"/>
      <w:marLeft w:val="0"/>
      <w:marRight w:val="0"/>
      <w:marTop w:val="0"/>
      <w:marBottom w:val="0"/>
      <w:divBdr>
        <w:top w:val="none" w:sz="0" w:space="0" w:color="auto"/>
        <w:left w:val="none" w:sz="0" w:space="0" w:color="auto"/>
        <w:bottom w:val="none" w:sz="0" w:space="0" w:color="auto"/>
        <w:right w:val="none" w:sz="0" w:space="0" w:color="auto"/>
      </w:divBdr>
    </w:div>
    <w:div w:id="880289964">
      <w:bodyDiv w:val="1"/>
      <w:marLeft w:val="0"/>
      <w:marRight w:val="0"/>
      <w:marTop w:val="0"/>
      <w:marBottom w:val="0"/>
      <w:divBdr>
        <w:top w:val="none" w:sz="0" w:space="0" w:color="auto"/>
        <w:left w:val="none" w:sz="0" w:space="0" w:color="auto"/>
        <w:bottom w:val="none" w:sz="0" w:space="0" w:color="auto"/>
        <w:right w:val="none" w:sz="0" w:space="0" w:color="auto"/>
      </w:divBdr>
    </w:div>
    <w:div w:id="906843139">
      <w:bodyDiv w:val="1"/>
      <w:marLeft w:val="0"/>
      <w:marRight w:val="0"/>
      <w:marTop w:val="0"/>
      <w:marBottom w:val="0"/>
      <w:divBdr>
        <w:top w:val="none" w:sz="0" w:space="0" w:color="auto"/>
        <w:left w:val="none" w:sz="0" w:space="0" w:color="auto"/>
        <w:bottom w:val="none" w:sz="0" w:space="0" w:color="auto"/>
        <w:right w:val="none" w:sz="0" w:space="0" w:color="auto"/>
      </w:divBdr>
    </w:div>
    <w:div w:id="908879095">
      <w:bodyDiv w:val="1"/>
      <w:marLeft w:val="0"/>
      <w:marRight w:val="0"/>
      <w:marTop w:val="0"/>
      <w:marBottom w:val="0"/>
      <w:divBdr>
        <w:top w:val="none" w:sz="0" w:space="0" w:color="auto"/>
        <w:left w:val="none" w:sz="0" w:space="0" w:color="auto"/>
        <w:bottom w:val="none" w:sz="0" w:space="0" w:color="auto"/>
        <w:right w:val="none" w:sz="0" w:space="0" w:color="auto"/>
      </w:divBdr>
    </w:div>
    <w:div w:id="921527435">
      <w:bodyDiv w:val="1"/>
      <w:marLeft w:val="0"/>
      <w:marRight w:val="0"/>
      <w:marTop w:val="0"/>
      <w:marBottom w:val="0"/>
      <w:divBdr>
        <w:top w:val="none" w:sz="0" w:space="0" w:color="auto"/>
        <w:left w:val="none" w:sz="0" w:space="0" w:color="auto"/>
        <w:bottom w:val="none" w:sz="0" w:space="0" w:color="auto"/>
        <w:right w:val="none" w:sz="0" w:space="0" w:color="auto"/>
      </w:divBdr>
    </w:div>
    <w:div w:id="945697154">
      <w:bodyDiv w:val="1"/>
      <w:marLeft w:val="0"/>
      <w:marRight w:val="0"/>
      <w:marTop w:val="0"/>
      <w:marBottom w:val="0"/>
      <w:divBdr>
        <w:top w:val="none" w:sz="0" w:space="0" w:color="auto"/>
        <w:left w:val="none" w:sz="0" w:space="0" w:color="auto"/>
        <w:bottom w:val="none" w:sz="0" w:space="0" w:color="auto"/>
        <w:right w:val="none" w:sz="0" w:space="0" w:color="auto"/>
      </w:divBdr>
    </w:div>
    <w:div w:id="980767883">
      <w:bodyDiv w:val="1"/>
      <w:marLeft w:val="0"/>
      <w:marRight w:val="0"/>
      <w:marTop w:val="0"/>
      <w:marBottom w:val="0"/>
      <w:divBdr>
        <w:top w:val="none" w:sz="0" w:space="0" w:color="auto"/>
        <w:left w:val="none" w:sz="0" w:space="0" w:color="auto"/>
        <w:bottom w:val="none" w:sz="0" w:space="0" w:color="auto"/>
        <w:right w:val="none" w:sz="0" w:space="0" w:color="auto"/>
      </w:divBdr>
    </w:div>
    <w:div w:id="985399846">
      <w:bodyDiv w:val="1"/>
      <w:marLeft w:val="0"/>
      <w:marRight w:val="0"/>
      <w:marTop w:val="0"/>
      <w:marBottom w:val="0"/>
      <w:divBdr>
        <w:top w:val="none" w:sz="0" w:space="0" w:color="auto"/>
        <w:left w:val="none" w:sz="0" w:space="0" w:color="auto"/>
        <w:bottom w:val="none" w:sz="0" w:space="0" w:color="auto"/>
        <w:right w:val="none" w:sz="0" w:space="0" w:color="auto"/>
      </w:divBdr>
    </w:div>
    <w:div w:id="993528505">
      <w:bodyDiv w:val="1"/>
      <w:marLeft w:val="0"/>
      <w:marRight w:val="0"/>
      <w:marTop w:val="0"/>
      <w:marBottom w:val="0"/>
      <w:divBdr>
        <w:top w:val="none" w:sz="0" w:space="0" w:color="auto"/>
        <w:left w:val="none" w:sz="0" w:space="0" w:color="auto"/>
        <w:bottom w:val="none" w:sz="0" w:space="0" w:color="auto"/>
        <w:right w:val="none" w:sz="0" w:space="0" w:color="auto"/>
      </w:divBdr>
    </w:div>
    <w:div w:id="1000894131">
      <w:bodyDiv w:val="1"/>
      <w:marLeft w:val="0"/>
      <w:marRight w:val="0"/>
      <w:marTop w:val="0"/>
      <w:marBottom w:val="0"/>
      <w:divBdr>
        <w:top w:val="none" w:sz="0" w:space="0" w:color="auto"/>
        <w:left w:val="none" w:sz="0" w:space="0" w:color="auto"/>
        <w:bottom w:val="none" w:sz="0" w:space="0" w:color="auto"/>
        <w:right w:val="none" w:sz="0" w:space="0" w:color="auto"/>
      </w:divBdr>
    </w:div>
    <w:div w:id="1002124278">
      <w:bodyDiv w:val="1"/>
      <w:marLeft w:val="0"/>
      <w:marRight w:val="0"/>
      <w:marTop w:val="0"/>
      <w:marBottom w:val="0"/>
      <w:divBdr>
        <w:top w:val="none" w:sz="0" w:space="0" w:color="auto"/>
        <w:left w:val="none" w:sz="0" w:space="0" w:color="auto"/>
        <w:bottom w:val="none" w:sz="0" w:space="0" w:color="auto"/>
        <w:right w:val="none" w:sz="0" w:space="0" w:color="auto"/>
      </w:divBdr>
    </w:div>
    <w:div w:id="1020358159">
      <w:bodyDiv w:val="1"/>
      <w:marLeft w:val="0"/>
      <w:marRight w:val="0"/>
      <w:marTop w:val="0"/>
      <w:marBottom w:val="0"/>
      <w:divBdr>
        <w:top w:val="none" w:sz="0" w:space="0" w:color="auto"/>
        <w:left w:val="none" w:sz="0" w:space="0" w:color="auto"/>
        <w:bottom w:val="none" w:sz="0" w:space="0" w:color="auto"/>
        <w:right w:val="none" w:sz="0" w:space="0" w:color="auto"/>
      </w:divBdr>
    </w:div>
    <w:div w:id="1021980517">
      <w:bodyDiv w:val="1"/>
      <w:marLeft w:val="0"/>
      <w:marRight w:val="0"/>
      <w:marTop w:val="0"/>
      <w:marBottom w:val="0"/>
      <w:divBdr>
        <w:top w:val="none" w:sz="0" w:space="0" w:color="auto"/>
        <w:left w:val="none" w:sz="0" w:space="0" w:color="auto"/>
        <w:bottom w:val="none" w:sz="0" w:space="0" w:color="auto"/>
        <w:right w:val="none" w:sz="0" w:space="0" w:color="auto"/>
      </w:divBdr>
    </w:div>
    <w:div w:id="1092974322">
      <w:bodyDiv w:val="1"/>
      <w:marLeft w:val="0"/>
      <w:marRight w:val="0"/>
      <w:marTop w:val="0"/>
      <w:marBottom w:val="0"/>
      <w:divBdr>
        <w:top w:val="none" w:sz="0" w:space="0" w:color="auto"/>
        <w:left w:val="none" w:sz="0" w:space="0" w:color="auto"/>
        <w:bottom w:val="none" w:sz="0" w:space="0" w:color="auto"/>
        <w:right w:val="none" w:sz="0" w:space="0" w:color="auto"/>
      </w:divBdr>
    </w:div>
    <w:div w:id="1103299804">
      <w:bodyDiv w:val="1"/>
      <w:marLeft w:val="0"/>
      <w:marRight w:val="0"/>
      <w:marTop w:val="0"/>
      <w:marBottom w:val="0"/>
      <w:divBdr>
        <w:top w:val="none" w:sz="0" w:space="0" w:color="auto"/>
        <w:left w:val="none" w:sz="0" w:space="0" w:color="auto"/>
        <w:bottom w:val="none" w:sz="0" w:space="0" w:color="auto"/>
        <w:right w:val="none" w:sz="0" w:space="0" w:color="auto"/>
      </w:divBdr>
    </w:div>
    <w:div w:id="1113280726">
      <w:bodyDiv w:val="1"/>
      <w:marLeft w:val="0"/>
      <w:marRight w:val="0"/>
      <w:marTop w:val="0"/>
      <w:marBottom w:val="0"/>
      <w:divBdr>
        <w:top w:val="none" w:sz="0" w:space="0" w:color="auto"/>
        <w:left w:val="none" w:sz="0" w:space="0" w:color="auto"/>
        <w:bottom w:val="none" w:sz="0" w:space="0" w:color="auto"/>
        <w:right w:val="none" w:sz="0" w:space="0" w:color="auto"/>
      </w:divBdr>
    </w:div>
    <w:div w:id="1113863203">
      <w:bodyDiv w:val="1"/>
      <w:marLeft w:val="0"/>
      <w:marRight w:val="0"/>
      <w:marTop w:val="0"/>
      <w:marBottom w:val="0"/>
      <w:divBdr>
        <w:top w:val="none" w:sz="0" w:space="0" w:color="auto"/>
        <w:left w:val="none" w:sz="0" w:space="0" w:color="auto"/>
        <w:bottom w:val="none" w:sz="0" w:space="0" w:color="auto"/>
        <w:right w:val="none" w:sz="0" w:space="0" w:color="auto"/>
      </w:divBdr>
    </w:div>
    <w:div w:id="1118331168">
      <w:bodyDiv w:val="1"/>
      <w:marLeft w:val="0"/>
      <w:marRight w:val="0"/>
      <w:marTop w:val="0"/>
      <w:marBottom w:val="0"/>
      <w:divBdr>
        <w:top w:val="none" w:sz="0" w:space="0" w:color="auto"/>
        <w:left w:val="none" w:sz="0" w:space="0" w:color="auto"/>
        <w:bottom w:val="none" w:sz="0" w:space="0" w:color="auto"/>
        <w:right w:val="none" w:sz="0" w:space="0" w:color="auto"/>
      </w:divBdr>
    </w:div>
    <w:div w:id="1123425903">
      <w:bodyDiv w:val="1"/>
      <w:marLeft w:val="0"/>
      <w:marRight w:val="0"/>
      <w:marTop w:val="0"/>
      <w:marBottom w:val="0"/>
      <w:divBdr>
        <w:top w:val="none" w:sz="0" w:space="0" w:color="auto"/>
        <w:left w:val="none" w:sz="0" w:space="0" w:color="auto"/>
        <w:bottom w:val="none" w:sz="0" w:space="0" w:color="auto"/>
        <w:right w:val="none" w:sz="0" w:space="0" w:color="auto"/>
      </w:divBdr>
    </w:div>
    <w:div w:id="1159158016">
      <w:bodyDiv w:val="1"/>
      <w:marLeft w:val="0"/>
      <w:marRight w:val="0"/>
      <w:marTop w:val="0"/>
      <w:marBottom w:val="0"/>
      <w:divBdr>
        <w:top w:val="none" w:sz="0" w:space="0" w:color="auto"/>
        <w:left w:val="none" w:sz="0" w:space="0" w:color="auto"/>
        <w:bottom w:val="none" w:sz="0" w:space="0" w:color="auto"/>
        <w:right w:val="none" w:sz="0" w:space="0" w:color="auto"/>
      </w:divBdr>
    </w:div>
    <w:div w:id="1160196436">
      <w:bodyDiv w:val="1"/>
      <w:marLeft w:val="0"/>
      <w:marRight w:val="0"/>
      <w:marTop w:val="0"/>
      <w:marBottom w:val="0"/>
      <w:divBdr>
        <w:top w:val="none" w:sz="0" w:space="0" w:color="auto"/>
        <w:left w:val="none" w:sz="0" w:space="0" w:color="auto"/>
        <w:bottom w:val="none" w:sz="0" w:space="0" w:color="auto"/>
        <w:right w:val="none" w:sz="0" w:space="0" w:color="auto"/>
      </w:divBdr>
    </w:div>
    <w:div w:id="1181580063">
      <w:bodyDiv w:val="1"/>
      <w:marLeft w:val="0"/>
      <w:marRight w:val="0"/>
      <w:marTop w:val="0"/>
      <w:marBottom w:val="0"/>
      <w:divBdr>
        <w:top w:val="none" w:sz="0" w:space="0" w:color="auto"/>
        <w:left w:val="none" w:sz="0" w:space="0" w:color="auto"/>
        <w:bottom w:val="none" w:sz="0" w:space="0" w:color="auto"/>
        <w:right w:val="none" w:sz="0" w:space="0" w:color="auto"/>
      </w:divBdr>
    </w:div>
    <w:div w:id="1183131748">
      <w:bodyDiv w:val="1"/>
      <w:marLeft w:val="0"/>
      <w:marRight w:val="0"/>
      <w:marTop w:val="0"/>
      <w:marBottom w:val="0"/>
      <w:divBdr>
        <w:top w:val="none" w:sz="0" w:space="0" w:color="auto"/>
        <w:left w:val="none" w:sz="0" w:space="0" w:color="auto"/>
        <w:bottom w:val="none" w:sz="0" w:space="0" w:color="auto"/>
        <w:right w:val="none" w:sz="0" w:space="0" w:color="auto"/>
      </w:divBdr>
      <w:divsChild>
        <w:div w:id="696656987">
          <w:marLeft w:val="0"/>
          <w:marRight w:val="0"/>
          <w:marTop w:val="0"/>
          <w:marBottom w:val="0"/>
          <w:divBdr>
            <w:top w:val="none" w:sz="0" w:space="0" w:color="auto"/>
            <w:left w:val="none" w:sz="0" w:space="0" w:color="auto"/>
            <w:bottom w:val="dotted" w:sz="24" w:space="1" w:color="auto"/>
            <w:right w:val="none" w:sz="0" w:space="0" w:color="auto"/>
          </w:divBdr>
        </w:div>
      </w:divsChild>
    </w:div>
    <w:div w:id="1210266432">
      <w:bodyDiv w:val="1"/>
      <w:marLeft w:val="0"/>
      <w:marRight w:val="0"/>
      <w:marTop w:val="0"/>
      <w:marBottom w:val="0"/>
      <w:divBdr>
        <w:top w:val="none" w:sz="0" w:space="0" w:color="auto"/>
        <w:left w:val="none" w:sz="0" w:space="0" w:color="auto"/>
        <w:bottom w:val="none" w:sz="0" w:space="0" w:color="auto"/>
        <w:right w:val="none" w:sz="0" w:space="0" w:color="auto"/>
      </w:divBdr>
    </w:div>
    <w:div w:id="1218014256">
      <w:bodyDiv w:val="1"/>
      <w:marLeft w:val="0"/>
      <w:marRight w:val="0"/>
      <w:marTop w:val="0"/>
      <w:marBottom w:val="0"/>
      <w:divBdr>
        <w:top w:val="none" w:sz="0" w:space="0" w:color="auto"/>
        <w:left w:val="none" w:sz="0" w:space="0" w:color="auto"/>
        <w:bottom w:val="none" w:sz="0" w:space="0" w:color="auto"/>
        <w:right w:val="none" w:sz="0" w:space="0" w:color="auto"/>
      </w:divBdr>
    </w:div>
    <w:div w:id="1234117657">
      <w:bodyDiv w:val="1"/>
      <w:marLeft w:val="0"/>
      <w:marRight w:val="0"/>
      <w:marTop w:val="0"/>
      <w:marBottom w:val="0"/>
      <w:divBdr>
        <w:top w:val="none" w:sz="0" w:space="0" w:color="auto"/>
        <w:left w:val="none" w:sz="0" w:space="0" w:color="auto"/>
        <w:bottom w:val="none" w:sz="0" w:space="0" w:color="auto"/>
        <w:right w:val="none" w:sz="0" w:space="0" w:color="auto"/>
      </w:divBdr>
    </w:div>
    <w:div w:id="1234581102">
      <w:bodyDiv w:val="1"/>
      <w:marLeft w:val="0"/>
      <w:marRight w:val="0"/>
      <w:marTop w:val="0"/>
      <w:marBottom w:val="0"/>
      <w:divBdr>
        <w:top w:val="none" w:sz="0" w:space="0" w:color="auto"/>
        <w:left w:val="none" w:sz="0" w:space="0" w:color="auto"/>
        <w:bottom w:val="none" w:sz="0" w:space="0" w:color="auto"/>
        <w:right w:val="none" w:sz="0" w:space="0" w:color="auto"/>
      </w:divBdr>
    </w:div>
    <w:div w:id="1238441903">
      <w:bodyDiv w:val="1"/>
      <w:marLeft w:val="0"/>
      <w:marRight w:val="0"/>
      <w:marTop w:val="0"/>
      <w:marBottom w:val="0"/>
      <w:divBdr>
        <w:top w:val="none" w:sz="0" w:space="0" w:color="auto"/>
        <w:left w:val="none" w:sz="0" w:space="0" w:color="auto"/>
        <w:bottom w:val="none" w:sz="0" w:space="0" w:color="auto"/>
        <w:right w:val="none" w:sz="0" w:space="0" w:color="auto"/>
      </w:divBdr>
    </w:div>
    <w:div w:id="1271863821">
      <w:bodyDiv w:val="1"/>
      <w:marLeft w:val="0"/>
      <w:marRight w:val="0"/>
      <w:marTop w:val="0"/>
      <w:marBottom w:val="0"/>
      <w:divBdr>
        <w:top w:val="none" w:sz="0" w:space="0" w:color="auto"/>
        <w:left w:val="none" w:sz="0" w:space="0" w:color="auto"/>
        <w:bottom w:val="none" w:sz="0" w:space="0" w:color="auto"/>
        <w:right w:val="none" w:sz="0" w:space="0" w:color="auto"/>
      </w:divBdr>
    </w:div>
    <w:div w:id="1312369028">
      <w:bodyDiv w:val="1"/>
      <w:marLeft w:val="0"/>
      <w:marRight w:val="0"/>
      <w:marTop w:val="0"/>
      <w:marBottom w:val="0"/>
      <w:divBdr>
        <w:top w:val="none" w:sz="0" w:space="0" w:color="auto"/>
        <w:left w:val="none" w:sz="0" w:space="0" w:color="auto"/>
        <w:bottom w:val="none" w:sz="0" w:space="0" w:color="auto"/>
        <w:right w:val="none" w:sz="0" w:space="0" w:color="auto"/>
      </w:divBdr>
    </w:div>
    <w:div w:id="1353147282">
      <w:bodyDiv w:val="1"/>
      <w:marLeft w:val="0"/>
      <w:marRight w:val="0"/>
      <w:marTop w:val="0"/>
      <w:marBottom w:val="0"/>
      <w:divBdr>
        <w:top w:val="none" w:sz="0" w:space="0" w:color="auto"/>
        <w:left w:val="none" w:sz="0" w:space="0" w:color="auto"/>
        <w:bottom w:val="none" w:sz="0" w:space="0" w:color="auto"/>
        <w:right w:val="none" w:sz="0" w:space="0" w:color="auto"/>
      </w:divBdr>
    </w:div>
    <w:div w:id="1354965082">
      <w:bodyDiv w:val="1"/>
      <w:marLeft w:val="0"/>
      <w:marRight w:val="0"/>
      <w:marTop w:val="0"/>
      <w:marBottom w:val="0"/>
      <w:divBdr>
        <w:top w:val="none" w:sz="0" w:space="0" w:color="auto"/>
        <w:left w:val="none" w:sz="0" w:space="0" w:color="auto"/>
        <w:bottom w:val="none" w:sz="0" w:space="0" w:color="auto"/>
        <w:right w:val="none" w:sz="0" w:space="0" w:color="auto"/>
      </w:divBdr>
    </w:div>
    <w:div w:id="1368411630">
      <w:bodyDiv w:val="1"/>
      <w:marLeft w:val="0"/>
      <w:marRight w:val="0"/>
      <w:marTop w:val="0"/>
      <w:marBottom w:val="0"/>
      <w:divBdr>
        <w:top w:val="none" w:sz="0" w:space="0" w:color="auto"/>
        <w:left w:val="none" w:sz="0" w:space="0" w:color="auto"/>
        <w:bottom w:val="none" w:sz="0" w:space="0" w:color="auto"/>
        <w:right w:val="none" w:sz="0" w:space="0" w:color="auto"/>
      </w:divBdr>
    </w:div>
    <w:div w:id="1380322317">
      <w:bodyDiv w:val="1"/>
      <w:marLeft w:val="0"/>
      <w:marRight w:val="0"/>
      <w:marTop w:val="0"/>
      <w:marBottom w:val="0"/>
      <w:divBdr>
        <w:top w:val="none" w:sz="0" w:space="0" w:color="auto"/>
        <w:left w:val="none" w:sz="0" w:space="0" w:color="auto"/>
        <w:bottom w:val="none" w:sz="0" w:space="0" w:color="auto"/>
        <w:right w:val="none" w:sz="0" w:space="0" w:color="auto"/>
      </w:divBdr>
    </w:div>
    <w:div w:id="1392197191">
      <w:bodyDiv w:val="1"/>
      <w:marLeft w:val="0"/>
      <w:marRight w:val="0"/>
      <w:marTop w:val="0"/>
      <w:marBottom w:val="0"/>
      <w:divBdr>
        <w:top w:val="none" w:sz="0" w:space="0" w:color="auto"/>
        <w:left w:val="none" w:sz="0" w:space="0" w:color="auto"/>
        <w:bottom w:val="none" w:sz="0" w:space="0" w:color="auto"/>
        <w:right w:val="none" w:sz="0" w:space="0" w:color="auto"/>
      </w:divBdr>
    </w:div>
    <w:div w:id="1397895077">
      <w:bodyDiv w:val="1"/>
      <w:marLeft w:val="0"/>
      <w:marRight w:val="0"/>
      <w:marTop w:val="0"/>
      <w:marBottom w:val="0"/>
      <w:divBdr>
        <w:top w:val="none" w:sz="0" w:space="0" w:color="auto"/>
        <w:left w:val="none" w:sz="0" w:space="0" w:color="auto"/>
        <w:bottom w:val="none" w:sz="0" w:space="0" w:color="auto"/>
        <w:right w:val="none" w:sz="0" w:space="0" w:color="auto"/>
      </w:divBdr>
    </w:div>
    <w:div w:id="1417558431">
      <w:bodyDiv w:val="1"/>
      <w:marLeft w:val="0"/>
      <w:marRight w:val="0"/>
      <w:marTop w:val="0"/>
      <w:marBottom w:val="0"/>
      <w:divBdr>
        <w:top w:val="none" w:sz="0" w:space="0" w:color="auto"/>
        <w:left w:val="none" w:sz="0" w:space="0" w:color="auto"/>
        <w:bottom w:val="none" w:sz="0" w:space="0" w:color="auto"/>
        <w:right w:val="none" w:sz="0" w:space="0" w:color="auto"/>
      </w:divBdr>
    </w:div>
    <w:div w:id="1419328474">
      <w:bodyDiv w:val="1"/>
      <w:marLeft w:val="0"/>
      <w:marRight w:val="0"/>
      <w:marTop w:val="0"/>
      <w:marBottom w:val="0"/>
      <w:divBdr>
        <w:top w:val="none" w:sz="0" w:space="0" w:color="auto"/>
        <w:left w:val="none" w:sz="0" w:space="0" w:color="auto"/>
        <w:bottom w:val="none" w:sz="0" w:space="0" w:color="auto"/>
        <w:right w:val="none" w:sz="0" w:space="0" w:color="auto"/>
      </w:divBdr>
    </w:div>
    <w:div w:id="1434203491">
      <w:bodyDiv w:val="1"/>
      <w:marLeft w:val="0"/>
      <w:marRight w:val="0"/>
      <w:marTop w:val="0"/>
      <w:marBottom w:val="0"/>
      <w:divBdr>
        <w:top w:val="none" w:sz="0" w:space="0" w:color="auto"/>
        <w:left w:val="none" w:sz="0" w:space="0" w:color="auto"/>
        <w:bottom w:val="none" w:sz="0" w:space="0" w:color="auto"/>
        <w:right w:val="none" w:sz="0" w:space="0" w:color="auto"/>
      </w:divBdr>
    </w:div>
    <w:div w:id="1440953957">
      <w:bodyDiv w:val="1"/>
      <w:marLeft w:val="0"/>
      <w:marRight w:val="0"/>
      <w:marTop w:val="0"/>
      <w:marBottom w:val="0"/>
      <w:divBdr>
        <w:top w:val="none" w:sz="0" w:space="0" w:color="auto"/>
        <w:left w:val="none" w:sz="0" w:space="0" w:color="auto"/>
        <w:bottom w:val="none" w:sz="0" w:space="0" w:color="auto"/>
        <w:right w:val="none" w:sz="0" w:space="0" w:color="auto"/>
      </w:divBdr>
    </w:div>
    <w:div w:id="1449857252">
      <w:bodyDiv w:val="1"/>
      <w:marLeft w:val="0"/>
      <w:marRight w:val="0"/>
      <w:marTop w:val="0"/>
      <w:marBottom w:val="0"/>
      <w:divBdr>
        <w:top w:val="none" w:sz="0" w:space="0" w:color="auto"/>
        <w:left w:val="none" w:sz="0" w:space="0" w:color="auto"/>
        <w:bottom w:val="none" w:sz="0" w:space="0" w:color="auto"/>
        <w:right w:val="none" w:sz="0" w:space="0" w:color="auto"/>
      </w:divBdr>
    </w:div>
    <w:div w:id="1462841969">
      <w:bodyDiv w:val="1"/>
      <w:marLeft w:val="0"/>
      <w:marRight w:val="0"/>
      <w:marTop w:val="0"/>
      <w:marBottom w:val="0"/>
      <w:divBdr>
        <w:top w:val="none" w:sz="0" w:space="0" w:color="auto"/>
        <w:left w:val="none" w:sz="0" w:space="0" w:color="auto"/>
        <w:bottom w:val="none" w:sz="0" w:space="0" w:color="auto"/>
        <w:right w:val="none" w:sz="0" w:space="0" w:color="auto"/>
      </w:divBdr>
    </w:div>
    <w:div w:id="1476799134">
      <w:bodyDiv w:val="1"/>
      <w:marLeft w:val="0"/>
      <w:marRight w:val="0"/>
      <w:marTop w:val="0"/>
      <w:marBottom w:val="0"/>
      <w:divBdr>
        <w:top w:val="none" w:sz="0" w:space="0" w:color="auto"/>
        <w:left w:val="none" w:sz="0" w:space="0" w:color="auto"/>
        <w:bottom w:val="none" w:sz="0" w:space="0" w:color="auto"/>
        <w:right w:val="none" w:sz="0" w:space="0" w:color="auto"/>
      </w:divBdr>
    </w:div>
    <w:div w:id="1512991488">
      <w:bodyDiv w:val="1"/>
      <w:marLeft w:val="0"/>
      <w:marRight w:val="0"/>
      <w:marTop w:val="0"/>
      <w:marBottom w:val="0"/>
      <w:divBdr>
        <w:top w:val="none" w:sz="0" w:space="0" w:color="auto"/>
        <w:left w:val="none" w:sz="0" w:space="0" w:color="auto"/>
        <w:bottom w:val="none" w:sz="0" w:space="0" w:color="auto"/>
        <w:right w:val="none" w:sz="0" w:space="0" w:color="auto"/>
      </w:divBdr>
    </w:div>
    <w:div w:id="1553693983">
      <w:bodyDiv w:val="1"/>
      <w:marLeft w:val="0"/>
      <w:marRight w:val="0"/>
      <w:marTop w:val="0"/>
      <w:marBottom w:val="0"/>
      <w:divBdr>
        <w:top w:val="none" w:sz="0" w:space="0" w:color="auto"/>
        <w:left w:val="none" w:sz="0" w:space="0" w:color="auto"/>
        <w:bottom w:val="none" w:sz="0" w:space="0" w:color="auto"/>
        <w:right w:val="none" w:sz="0" w:space="0" w:color="auto"/>
      </w:divBdr>
    </w:div>
    <w:div w:id="1583878779">
      <w:bodyDiv w:val="1"/>
      <w:marLeft w:val="0"/>
      <w:marRight w:val="0"/>
      <w:marTop w:val="0"/>
      <w:marBottom w:val="0"/>
      <w:divBdr>
        <w:top w:val="none" w:sz="0" w:space="0" w:color="auto"/>
        <w:left w:val="none" w:sz="0" w:space="0" w:color="auto"/>
        <w:bottom w:val="none" w:sz="0" w:space="0" w:color="auto"/>
        <w:right w:val="none" w:sz="0" w:space="0" w:color="auto"/>
      </w:divBdr>
    </w:div>
    <w:div w:id="1591280779">
      <w:bodyDiv w:val="1"/>
      <w:marLeft w:val="0"/>
      <w:marRight w:val="0"/>
      <w:marTop w:val="0"/>
      <w:marBottom w:val="0"/>
      <w:divBdr>
        <w:top w:val="none" w:sz="0" w:space="0" w:color="auto"/>
        <w:left w:val="none" w:sz="0" w:space="0" w:color="auto"/>
        <w:bottom w:val="none" w:sz="0" w:space="0" w:color="auto"/>
        <w:right w:val="none" w:sz="0" w:space="0" w:color="auto"/>
      </w:divBdr>
    </w:div>
    <w:div w:id="1597979724">
      <w:bodyDiv w:val="1"/>
      <w:marLeft w:val="0"/>
      <w:marRight w:val="0"/>
      <w:marTop w:val="0"/>
      <w:marBottom w:val="0"/>
      <w:divBdr>
        <w:top w:val="none" w:sz="0" w:space="0" w:color="auto"/>
        <w:left w:val="none" w:sz="0" w:space="0" w:color="auto"/>
        <w:bottom w:val="none" w:sz="0" w:space="0" w:color="auto"/>
        <w:right w:val="none" w:sz="0" w:space="0" w:color="auto"/>
      </w:divBdr>
    </w:div>
    <w:div w:id="1621374007">
      <w:bodyDiv w:val="1"/>
      <w:marLeft w:val="0"/>
      <w:marRight w:val="0"/>
      <w:marTop w:val="0"/>
      <w:marBottom w:val="0"/>
      <w:divBdr>
        <w:top w:val="none" w:sz="0" w:space="0" w:color="auto"/>
        <w:left w:val="none" w:sz="0" w:space="0" w:color="auto"/>
        <w:bottom w:val="none" w:sz="0" w:space="0" w:color="auto"/>
        <w:right w:val="none" w:sz="0" w:space="0" w:color="auto"/>
      </w:divBdr>
    </w:div>
    <w:div w:id="1627618803">
      <w:bodyDiv w:val="1"/>
      <w:marLeft w:val="0"/>
      <w:marRight w:val="0"/>
      <w:marTop w:val="0"/>
      <w:marBottom w:val="0"/>
      <w:divBdr>
        <w:top w:val="none" w:sz="0" w:space="0" w:color="auto"/>
        <w:left w:val="none" w:sz="0" w:space="0" w:color="auto"/>
        <w:bottom w:val="none" w:sz="0" w:space="0" w:color="auto"/>
        <w:right w:val="none" w:sz="0" w:space="0" w:color="auto"/>
      </w:divBdr>
    </w:div>
    <w:div w:id="1630738984">
      <w:bodyDiv w:val="1"/>
      <w:marLeft w:val="0"/>
      <w:marRight w:val="0"/>
      <w:marTop w:val="0"/>
      <w:marBottom w:val="0"/>
      <w:divBdr>
        <w:top w:val="none" w:sz="0" w:space="0" w:color="auto"/>
        <w:left w:val="none" w:sz="0" w:space="0" w:color="auto"/>
        <w:bottom w:val="none" w:sz="0" w:space="0" w:color="auto"/>
        <w:right w:val="none" w:sz="0" w:space="0" w:color="auto"/>
      </w:divBdr>
    </w:div>
    <w:div w:id="1640501420">
      <w:bodyDiv w:val="1"/>
      <w:marLeft w:val="0"/>
      <w:marRight w:val="0"/>
      <w:marTop w:val="0"/>
      <w:marBottom w:val="0"/>
      <w:divBdr>
        <w:top w:val="none" w:sz="0" w:space="0" w:color="auto"/>
        <w:left w:val="none" w:sz="0" w:space="0" w:color="auto"/>
        <w:bottom w:val="none" w:sz="0" w:space="0" w:color="auto"/>
        <w:right w:val="none" w:sz="0" w:space="0" w:color="auto"/>
      </w:divBdr>
    </w:div>
    <w:div w:id="1653438112">
      <w:bodyDiv w:val="1"/>
      <w:marLeft w:val="0"/>
      <w:marRight w:val="0"/>
      <w:marTop w:val="0"/>
      <w:marBottom w:val="0"/>
      <w:divBdr>
        <w:top w:val="none" w:sz="0" w:space="0" w:color="auto"/>
        <w:left w:val="none" w:sz="0" w:space="0" w:color="auto"/>
        <w:bottom w:val="none" w:sz="0" w:space="0" w:color="auto"/>
        <w:right w:val="none" w:sz="0" w:space="0" w:color="auto"/>
      </w:divBdr>
    </w:div>
    <w:div w:id="1675036545">
      <w:bodyDiv w:val="1"/>
      <w:marLeft w:val="0"/>
      <w:marRight w:val="0"/>
      <w:marTop w:val="0"/>
      <w:marBottom w:val="0"/>
      <w:divBdr>
        <w:top w:val="none" w:sz="0" w:space="0" w:color="auto"/>
        <w:left w:val="none" w:sz="0" w:space="0" w:color="auto"/>
        <w:bottom w:val="none" w:sz="0" w:space="0" w:color="auto"/>
        <w:right w:val="none" w:sz="0" w:space="0" w:color="auto"/>
      </w:divBdr>
    </w:div>
    <w:div w:id="1678775512">
      <w:bodyDiv w:val="1"/>
      <w:marLeft w:val="0"/>
      <w:marRight w:val="0"/>
      <w:marTop w:val="0"/>
      <w:marBottom w:val="0"/>
      <w:divBdr>
        <w:top w:val="none" w:sz="0" w:space="0" w:color="auto"/>
        <w:left w:val="none" w:sz="0" w:space="0" w:color="auto"/>
        <w:bottom w:val="none" w:sz="0" w:space="0" w:color="auto"/>
        <w:right w:val="none" w:sz="0" w:space="0" w:color="auto"/>
      </w:divBdr>
    </w:div>
    <w:div w:id="1704287732">
      <w:bodyDiv w:val="1"/>
      <w:marLeft w:val="0"/>
      <w:marRight w:val="0"/>
      <w:marTop w:val="0"/>
      <w:marBottom w:val="0"/>
      <w:divBdr>
        <w:top w:val="none" w:sz="0" w:space="0" w:color="auto"/>
        <w:left w:val="none" w:sz="0" w:space="0" w:color="auto"/>
        <w:bottom w:val="none" w:sz="0" w:space="0" w:color="auto"/>
        <w:right w:val="none" w:sz="0" w:space="0" w:color="auto"/>
      </w:divBdr>
    </w:div>
    <w:div w:id="1728071343">
      <w:bodyDiv w:val="1"/>
      <w:marLeft w:val="0"/>
      <w:marRight w:val="0"/>
      <w:marTop w:val="0"/>
      <w:marBottom w:val="0"/>
      <w:divBdr>
        <w:top w:val="none" w:sz="0" w:space="0" w:color="auto"/>
        <w:left w:val="none" w:sz="0" w:space="0" w:color="auto"/>
        <w:bottom w:val="none" w:sz="0" w:space="0" w:color="auto"/>
        <w:right w:val="none" w:sz="0" w:space="0" w:color="auto"/>
      </w:divBdr>
    </w:div>
    <w:div w:id="1738281427">
      <w:bodyDiv w:val="1"/>
      <w:marLeft w:val="0"/>
      <w:marRight w:val="0"/>
      <w:marTop w:val="0"/>
      <w:marBottom w:val="0"/>
      <w:divBdr>
        <w:top w:val="none" w:sz="0" w:space="0" w:color="auto"/>
        <w:left w:val="none" w:sz="0" w:space="0" w:color="auto"/>
        <w:bottom w:val="none" w:sz="0" w:space="0" w:color="auto"/>
        <w:right w:val="none" w:sz="0" w:space="0" w:color="auto"/>
      </w:divBdr>
    </w:div>
    <w:div w:id="1762482488">
      <w:bodyDiv w:val="1"/>
      <w:marLeft w:val="0"/>
      <w:marRight w:val="0"/>
      <w:marTop w:val="0"/>
      <w:marBottom w:val="0"/>
      <w:divBdr>
        <w:top w:val="none" w:sz="0" w:space="0" w:color="auto"/>
        <w:left w:val="none" w:sz="0" w:space="0" w:color="auto"/>
        <w:bottom w:val="none" w:sz="0" w:space="0" w:color="auto"/>
        <w:right w:val="none" w:sz="0" w:space="0" w:color="auto"/>
      </w:divBdr>
    </w:div>
    <w:div w:id="1775897579">
      <w:bodyDiv w:val="1"/>
      <w:marLeft w:val="0"/>
      <w:marRight w:val="0"/>
      <w:marTop w:val="0"/>
      <w:marBottom w:val="0"/>
      <w:divBdr>
        <w:top w:val="none" w:sz="0" w:space="0" w:color="auto"/>
        <w:left w:val="none" w:sz="0" w:space="0" w:color="auto"/>
        <w:bottom w:val="none" w:sz="0" w:space="0" w:color="auto"/>
        <w:right w:val="none" w:sz="0" w:space="0" w:color="auto"/>
      </w:divBdr>
    </w:div>
    <w:div w:id="1780448122">
      <w:bodyDiv w:val="1"/>
      <w:marLeft w:val="0"/>
      <w:marRight w:val="0"/>
      <w:marTop w:val="0"/>
      <w:marBottom w:val="0"/>
      <w:divBdr>
        <w:top w:val="none" w:sz="0" w:space="0" w:color="auto"/>
        <w:left w:val="none" w:sz="0" w:space="0" w:color="auto"/>
        <w:bottom w:val="none" w:sz="0" w:space="0" w:color="auto"/>
        <w:right w:val="none" w:sz="0" w:space="0" w:color="auto"/>
      </w:divBdr>
    </w:div>
    <w:div w:id="1789736202">
      <w:bodyDiv w:val="1"/>
      <w:marLeft w:val="0"/>
      <w:marRight w:val="0"/>
      <w:marTop w:val="0"/>
      <w:marBottom w:val="0"/>
      <w:divBdr>
        <w:top w:val="none" w:sz="0" w:space="0" w:color="auto"/>
        <w:left w:val="none" w:sz="0" w:space="0" w:color="auto"/>
        <w:bottom w:val="none" w:sz="0" w:space="0" w:color="auto"/>
        <w:right w:val="none" w:sz="0" w:space="0" w:color="auto"/>
      </w:divBdr>
    </w:div>
    <w:div w:id="1790397177">
      <w:bodyDiv w:val="1"/>
      <w:marLeft w:val="0"/>
      <w:marRight w:val="0"/>
      <w:marTop w:val="0"/>
      <w:marBottom w:val="0"/>
      <w:divBdr>
        <w:top w:val="none" w:sz="0" w:space="0" w:color="auto"/>
        <w:left w:val="none" w:sz="0" w:space="0" w:color="auto"/>
        <w:bottom w:val="none" w:sz="0" w:space="0" w:color="auto"/>
        <w:right w:val="none" w:sz="0" w:space="0" w:color="auto"/>
      </w:divBdr>
    </w:div>
    <w:div w:id="1806041708">
      <w:bodyDiv w:val="1"/>
      <w:marLeft w:val="0"/>
      <w:marRight w:val="0"/>
      <w:marTop w:val="0"/>
      <w:marBottom w:val="0"/>
      <w:divBdr>
        <w:top w:val="none" w:sz="0" w:space="0" w:color="auto"/>
        <w:left w:val="none" w:sz="0" w:space="0" w:color="auto"/>
        <w:bottom w:val="none" w:sz="0" w:space="0" w:color="auto"/>
        <w:right w:val="none" w:sz="0" w:space="0" w:color="auto"/>
      </w:divBdr>
    </w:div>
    <w:div w:id="1867212160">
      <w:bodyDiv w:val="1"/>
      <w:marLeft w:val="0"/>
      <w:marRight w:val="0"/>
      <w:marTop w:val="0"/>
      <w:marBottom w:val="0"/>
      <w:divBdr>
        <w:top w:val="none" w:sz="0" w:space="0" w:color="auto"/>
        <w:left w:val="none" w:sz="0" w:space="0" w:color="auto"/>
        <w:bottom w:val="none" w:sz="0" w:space="0" w:color="auto"/>
        <w:right w:val="none" w:sz="0" w:space="0" w:color="auto"/>
      </w:divBdr>
    </w:div>
    <w:div w:id="1913082413">
      <w:bodyDiv w:val="1"/>
      <w:marLeft w:val="0"/>
      <w:marRight w:val="0"/>
      <w:marTop w:val="0"/>
      <w:marBottom w:val="0"/>
      <w:divBdr>
        <w:top w:val="none" w:sz="0" w:space="0" w:color="auto"/>
        <w:left w:val="none" w:sz="0" w:space="0" w:color="auto"/>
        <w:bottom w:val="none" w:sz="0" w:space="0" w:color="auto"/>
        <w:right w:val="none" w:sz="0" w:space="0" w:color="auto"/>
      </w:divBdr>
    </w:div>
    <w:div w:id="1916471692">
      <w:bodyDiv w:val="1"/>
      <w:marLeft w:val="0"/>
      <w:marRight w:val="0"/>
      <w:marTop w:val="0"/>
      <w:marBottom w:val="0"/>
      <w:divBdr>
        <w:top w:val="none" w:sz="0" w:space="0" w:color="auto"/>
        <w:left w:val="none" w:sz="0" w:space="0" w:color="auto"/>
        <w:bottom w:val="none" w:sz="0" w:space="0" w:color="auto"/>
        <w:right w:val="none" w:sz="0" w:space="0" w:color="auto"/>
      </w:divBdr>
    </w:div>
    <w:div w:id="1922830027">
      <w:bodyDiv w:val="1"/>
      <w:marLeft w:val="0"/>
      <w:marRight w:val="0"/>
      <w:marTop w:val="0"/>
      <w:marBottom w:val="0"/>
      <w:divBdr>
        <w:top w:val="none" w:sz="0" w:space="0" w:color="auto"/>
        <w:left w:val="none" w:sz="0" w:space="0" w:color="auto"/>
        <w:bottom w:val="none" w:sz="0" w:space="0" w:color="auto"/>
        <w:right w:val="none" w:sz="0" w:space="0" w:color="auto"/>
      </w:divBdr>
    </w:div>
    <w:div w:id="1953702469">
      <w:bodyDiv w:val="1"/>
      <w:marLeft w:val="0"/>
      <w:marRight w:val="0"/>
      <w:marTop w:val="0"/>
      <w:marBottom w:val="0"/>
      <w:divBdr>
        <w:top w:val="none" w:sz="0" w:space="0" w:color="auto"/>
        <w:left w:val="none" w:sz="0" w:space="0" w:color="auto"/>
        <w:bottom w:val="none" w:sz="0" w:space="0" w:color="auto"/>
        <w:right w:val="none" w:sz="0" w:space="0" w:color="auto"/>
      </w:divBdr>
    </w:div>
    <w:div w:id="1970624264">
      <w:bodyDiv w:val="1"/>
      <w:marLeft w:val="0"/>
      <w:marRight w:val="0"/>
      <w:marTop w:val="0"/>
      <w:marBottom w:val="0"/>
      <w:divBdr>
        <w:top w:val="none" w:sz="0" w:space="0" w:color="auto"/>
        <w:left w:val="none" w:sz="0" w:space="0" w:color="auto"/>
        <w:bottom w:val="none" w:sz="0" w:space="0" w:color="auto"/>
        <w:right w:val="none" w:sz="0" w:space="0" w:color="auto"/>
      </w:divBdr>
    </w:div>
    <w:div w:id="1986274962">
      <w:bodyDiv w:val="1"/>
      <w:marLeft w:val="0"/>
      <w:marRight w:val="0"/>
      <w:marTop w:val="0"/>
      <w:marBottom w:val="0"/>
      <w:divBdr>
        <w:top w:val="none" w:sz="0" w:space="0" w:color="auto"/>
        <w:left w:val="none" w:sz="0" w:space="0" w:color="auto"/>
        <w:bottom w:val="none" w:sz="0" w:space="0" w:color="auto"/>
        <w:right w:val="none" w:sz="0" w:space="0" w:color="auto"/>
      </w:divBdr>
    </w:div>
    <w:div w:id="1994944256">
      <w:bodyDiv w:val="1"/>
      <w:marLeft w:val="0"/>
      <w:marRight w:val="0"/>
      <w:marTop w:val="0"/>
      <w:marBottom w:val="0"/>
      <w:divBdr>
        <w:top w:val="none" w:sz="0" w:space="0" w:color="auto"/>
        <w:left w:val="none" w:sz="0" w:space="0" w:color="auto"/>
        <w:bottom w:val="none" w:sz="0" w:space="0" w:color="auto"/>
        <w:right w:val="none" w:sz="0" w:space="0" w:color="auto"/>
      </w:divBdr>
    </w:div>
    <w:div w:id="2015759911">
      <w:bodyDiv w:val="1"/>
      <w:marLeft w:val="0"/>
      <w:marRight w:val="0"/>
      <w:marTop w:val="0"/>
      <w:marBottom w:val="0"/>
      <w:divBdr>
        <w:top w:val="none" w:sz="0" w:space="0" w:color="auto"/>
        <w:left w:val="none" w:sz="0" w:space="0" w:color="auto"/>
        <w:bottom w:val="none" w:sz="0" w:space="0" w:color="auto"/>
        <w:right w:val="none" w:sz="0" w:space="0" w:color="auto"/>
      </w:divBdr>
    </w:div>
    <w:div w:id="2022470863">
      <w:bodyDiv w:val="1"/>
      <w:marLeft w:val="0"/>
      <w:marRight w:val="0"/>
      <w:marTop w:val="0"/>
      <w:marBottom w:val="0"/>
      <w:divBdr>
        <w:top w:val="none" w:sz="0" w:space="0" w:color="auto"/>
        <w:left w:val="none" w:sz="0" w:space="0" w:color="auto"/>
        <w:bottom w:val="none" w:sz="0" w:space="0" w:color="auto"/>
        <w:right w:val="none" w:sz="0" w:space="0" w:color="auto"/>
      </w:divBdr>
    </w:div>
    <w:div w:id="2029913827">
      <w:bodyDiv w:val="1"/>
      <w:marLeft w:val="0"/>
      <w:marRight w:val="0"/>
      <w:marTop w:val="0"/>
      <w:marBottom w:val="0"/>
      <w:divBdr>
        <w:top w:val="none" w:sz="0" w:space="0" w:color="auto"/>
        <w:left w:val="none" w:sz="0" w:space="0" w:color="auto"/>
        <w:bottom w:val="none" w:sz="0" w:space="0" w:color="auto"/>
        <w:right w:val="none" w:sz="0" w:space="0" w:color="auto"/>
      </w:divBdr>
    </w:div>
    <w:div w:id="2058233919">
      <w:bodyDiv w:val="1"/>
      <w:marLeft w:val="0"/>
      <w:marRight w:val="0"/>
      <w:marTop w:val="0"/>
      <w:marBottom w:val="0"/>
      <w:divBdr>
        <w:top w:val="none" w:sz="0" w:space="0" w:color="auto"/>
        <w:left w:val="none" w:sz="0" w:space="0" w:color="auto"/>
        <w:bottom w:val="none" w:sz="0" w:space="0" w:color="auto"/>
        <w:right w:val="none" w:sz="0" w:space="0" w:color="auto"/>
      </w:divBdr>
    </w:div>
    <w:div w:id="2060132377">
      <w:bodyDiv w:val="1"/>
      <w:marLeft w:val="0"/>
      <w:marRight w:val="0"/>
      <w:marTop w:val="0"/>
      <w:marBottom w:val="0"/>
      <w:divBdr>
        <w:top w:val="none" w:sz="0" w:space="0" w:color="auto"/>
        <w:left w:val="none" w:sz="0" w:space="0" w:color="auto"/>
        <w:bottom w:val="none" w:sz="0" w:space="0" w:color="auto"/>
        <w:right w:val="none" w:sz="0" w:space="0" w:color="auto"/>
      </w:divBdr>
    </w:div>
    <w:div w:id="2064330193">
      <w:bodyDiv w:val="1"/>
      <w:marLeft w:val="0"/>
      <w:marRight w:val="0"/>
      <w:marTop w:val="0"/>
      <w:marBottom w:val="0"/>
      <w:divBdr>
        <w:top w:val="none" w:sz="0" w:space="0" w:color="auto"/>
        <w:left w:val="none" w:sz="0" w:space="0" w:color="auto"/>
        <w:bottom w:val="none" w:sz="0" w:space="0" w:color="auto"/>
        <w:right w:val="none" w:sz="0" w:space="0" w:color="auto"/>
      </w:divBdr>
      <w:divsChild>
        <w:div w:id="1512914731">
          <w:marLeft w:val="0"/>
          <w:marRight w:val="0"/>
          <w:marTop w:val="0"/>
          <w:marBottom w:val="0"/>
          <w:divBdr>
            <w:top w:val="none" w:sz="0" w:space="0" w:color="auto"/>
            <w:left w:val="none" w:sz="0" w:space="0" w:color="auto"/>
            <w:bottom w:val="none" w:sz="0" w:space="0" w:color="auto"/>
            <w:right w:val="none" w:sz="0" w:space="0" w:color="auto"/>
          </w:divBdr>
        </w:div>
      </w:divsChild>
    </w:div>
    <w:div w:id="2088456811">
      <w:bodyDiv w:val="1"/>
      <w:marLeft w:val="0"/>
      <w:marRight w:val="0"/>
      <w:marTop w:val="0"/>
      <w:marBottom w:val="0"/>
      <w:divBdr>
        <w:top w:val="none" w:sz="0" w:space="0" w:color="auto"/>
        <w:left w:val="none" w:sz="0" w:space="0" w:color="auto"/>
        <w:bottom w:val="none" w:sz="0" w:space="0" w:color="auto"/>
        <w:right w:val="none" w:sz="0" w:space="0" w:color="auto"/>
      </w:divBdr>
    </w:div>
    <w:div w:id="2100180032">
      <w:bodyDiv w:val="1"/>
      <w:marLeft w:val="0"/>
      <w:marRight w:val="0"/>
      <w:marTop w:val="0"/>
      <w:marBottom w:val="0"/>
      <w:divBdr>
        <w:top w:val="none" w:sz="0" w:space="0" w:color="auto"/>
        <w:left w:val="none" w:sz="0" w:space="0" w:color="auto"/>
        <w:bottom w:val="none" w:sz="0" w:space="0" w:color="auto"/>
        <w:right w:val="none" w:sz="0" w:space="0" w:color="auto"/>
      </w:divBdr>
    </w:div>
    <w:div w:id="2119325196">
      <w:bodyDiv w:val="1"/>
      <w:marLeft w:val="0"/>
      <w:marRight w:val="0"/>
      <w:marTop w:val="0"/>
      <w:marBottom w:val="0"/>
      <w:divBdr>
        <w:top w:val="none" w:sz="0" w:space="0" w:color="auto"/>
        <w:left w:val="none" w:sz="0" w:space="0" w:color="auto"/>
        <w:bottom w:val="none" w:sz="0" w:space="0" w:color="auto"/>
        <w:right w:val="none" w:sz="0" w:space="0" w:color="auto"/>
      </w:divBdr>
    </w:div>
    <w:div w:id="2127306382">
      <w:bodyDiv w:val="1"/>
      <w:marLeft w:val="0"/>
      <w:marRight w:val="0"/>
      <w:marTop w:val="0"/>
      <w:marBottom w:val="0"/>
      <w:divBdr>
        <w:top w:val="none" w:sz="0" w:space="0" w:color="auto"/>
        <w:left w:val="none" w:sz="0" w:space="0" w:color="auto"/>
        <w:bottom w:val="none" w:sz="0" w:space="0" w:color="auto"/>
        <w:right w:val="none" w:sz="0" w:space="0" w:color="auto"/>
      </w:divBdr>
    </w:div>
    <w:div w:id="2133595309">
      <w:bodyDiv w:val="1"/>
      <w:marLeft w:val="0"/>
      <w:marRight w:val="0"/>
      <w:marTop w:val="0"/>
      <w:marBottom w:val="0"/>
      <w:divBdr>
        <w:top w:val="none" w:sz="0" w:space="0" w:color="auto"/>
        <w:left w:val="none" w:sz="0" w:space="0" w:color="auto"/>
        <w:bottom w:val="none" w:sz="0" w:space="0" w:color="auto"/>
        <w:right w:val="none" w:sz="0" w:space="0" w:color="auto"/>
      </w:divBdr>
    </w:div>
    <w:div w:id="2133787192">
      <w:bodyDiv w:val="1"/>
      <w:marLeft w:val="0"/>
      <w:marRight w:val="0"/>
      <w:marTop w:val="0"/>
      <w:marBottom w:val="0"/>
      <w:divBdr>
        <w:top w:val="none" w:sz="0" w:space="0" w:color="auto"/>
        <w:left w:val="none" w:sz="0" w:space="0" w:color="auto"/>
        <w:bottom w:val="none" w:sz="0" w:space="0" w:color="auto"/>
        <w:right w:val="none" w:sz="0" w:space="0" w:color="auto"/>
      </w:divBdr>
    </w:div>
    <w:div w:id="2139640884">
      <w:bodyDiv w:val="1"/>
      <w:marLeft w:val="0"/>
      <w:marRight w:val="0"/>
      <w:marTop w:val="0"/>
      <w:marBottom w:val="0"/>
      <w:divBdr>
        <w:top w:val="none" w:sz="0" w:space="0" w:color="auto"/>
        <w:left w:val="none" w:sz="0" w:space="0" w:color="auto"/>
        <w:bottom w:val="none" w:sz="0" w:space="0" w:color="auto"/>
        <w:right w:val="none" w:sz="0" w:space="0" w:color="auto"/>
      </w:divBdr>
    </w:div>
    <w:div w:id="214534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ng.org.il/" TargetMode="External"/><Relationship Id="rId5" Type="http://schemas.openxmlformats.org/officeDocument/2006/relationships/webSettings" Target="webSettings.xml"/><Relationship Id="rId10" Type="http://schemas.openxmlformats.org/officeDocument/2006/relationships/hyperlink" Target="http://www.youtube.com/watch?v=XGSK7zzbGgI&amp;feature=fvst" TargetMode="External"/><Relationship Id="rId4" Type="http://schemas.openxmlformats.org/officeDocument/2006/relationships/settings" Target="settings.xml"/><Relationship Id="rId9" Type="http://schemas.openxmlformats.org/officeDocument/2006/relationships/hyperlink" Target="http://www.nko.co.il/tabid/63/Default.asp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0C2D7-A53B-4434-AF2F-9CA039282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540</Words>
  <Characters>2973</Characters>
  <Application>Microsoft Office Word</Application>
  <DocSecurity>0</DocSecurity>
  <Lines>24</Lines>
  <Paragraphs>7</Paragraphs>
  <ScaleCrop>false</ScaleCrop>
  <HeadingPairs>
    <vt:vector size="2" baseType="variant">
      <vt:variant>
        <vt:lpstr>שם</vt:lpstr>
      </vt:variant>
      <vt:variant>
        <vt:i4>1</vt:i4>
      </vt:variant>
    </vt:vector>
  </HeadingPairs>
  <TitlesOfParts>
    <vt:vector size="1" baseType="lpstr">
      <vt:lpstr/>
    </vt:vector>
  </TitlesOfParts>
  <Company>מועצה אזורית שער-הנגב</Company>
  <LinksUpToDate>false</LinksUpToDate>
  <CharactersWithSpaces>3506</CharactersWithSpaces>
  <SharedDoc>false</SharedDoc>
  <HLinks>
    <vt:vector size="6" baseType="variant">
      <vt:variant>
        <vt:i4>7405600</vt:i4>
      </vt:variant>
      <vt:variant>
        <vt:i4>0</vt:i4>
      </vt:variant>
      <vt:variant>
        <vt:i4>0</vt:i4>
      </vt:variant>
      <vt:variant>
        <vt:i4>5</vt:i4>
      </vt:variant>
      <vt:variant>
        <vt:lpwstr>http://www.sng.org.il/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נפתלי סיוון</dc:creator>
  <cp:lastModifiedBy>naftali</cp:lastModifiedBy>
  <cp:revision>3</cp:revision>
  <cp:lastPrinted>2008-06-14T07:04:00Z</cp:lastPrinted>
  <dcterms:created xsi:type="dcterms:W3CDTF">2011-11-05T09:37:00Z</dcterms:created>
  <dcterms:modified xsi:type="dcterms:W3CDTF">2011-11-05T09:44:00Z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2098831</vt:i4>
  </property>
  <property fmtid="{D5CDD505-2E9C-101B-9397-08002B2CF9AE}" pid="3" name="_EmailSubject">
    <vt:lpwstr>מילים לשבת</vt:lpwstr>
  </property>
  <property fmtid="{D5CDD505-2E9C-101B-9397-08002B2CF9AE}" pid="4" name="_AuthorEmail">
    <vt:lpwstr>naftalis@sng.org.il</vt:lpwstr>
  </property>
  <property fmtid="{D5CDD505-2E9C-101B-9397-08002B2CF9AE}" pid="5" name="_AuthorEmailDisplayName">
    <vt:lpwstr>נפתלי סיוון</vt:lpwstr>
  </property>
  <property fmtid="{D5CDD505-2E9C-101B-9397-08002B2CF9AE}" pid="6" name="_ReviewingToolsShownOnce">
    <vt:lpwstr/>
  </property>
</Properties>
</file>