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AA2" w:rsidRPr="006E0580" w:rsidRDefault="00CB469D" w:rsidP="00CF1D94">
      <w:pPr>
        <w:autoSpaceDE w:val="0"/>
        <w:autoSpaceDN w:val="0"/>
        <w:bidi w:val="0"/>
        <w:adjustRightInd w:val="0"/>
        <w:jc w:val="center"/>
        <w:rPr>
          <w:rFonts w:ascii="Tahoma" w:hAnsi="Tahoma" w:cs="Tahoma"/>
          <w:color w:val="0000FF"/>
          <w:sz w:val="22"/>
          <w:szCs w:val="22"/>
          <w:lang w:eastAsia="en-US"/>
        </w:rPr>
      </w:pPr>
      <w:r w:rsidRPr="00CB469D">
        <w:rPr>
          <w:rFonts w:ascii="Tahoma" w:hAnsi="Tahoma" w:cs="Tahoma"/>
          <w:color w:val="0000FF"/>
          <w:sz w:val="22"/>
          <w:szCs w:val="22"/>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pt;height:37.5pt">
            <v:imagedata r:id="rId7" o:title=""/>
          </v:shape>
        </w:pict>
      </w:r>
    </w:p>
    <w:p w:rsidR="00A8019C" w:rsidRPr="006E0580" w:rsidRDefault="00A8019C" w:rsidP="00817D1E">
      <w:pPr>
        <w:rPr>
          <w:rFonts w:ascii="Tahoma" w:hAnsi="Tahoma" w:cs="Tahoma"/>
          <w:b/>
          <w:bCs/>
          <w:color w:val="0000FF"/>
          <w:sz w:val="22"/>
          <w:szCs w:val="22"/>
          <w:u w:val="single"/>
          <w:rtl/>
          <w:lang w:eastAsia="en-US"/>
        </w:rPr>
      </w:pPr>
    </w:p>
    <w:p w:rsidR="00A8019C" w:rsidRPr="00777E23" w:rsidRDefault="00A8019C" w:rsidP="00A8019C">
      <w:pPr>
        <w:ind w:left="380"/>
        <w:jc w:val="center"/>
        <w:rPr>
          <w:rFonts w:ascii="Tahoma" w:hAnsi="Tahoma" w:cs="Tahoma"/>
          <w:color w:val="2B0BB5"/>
        </w:rPr>
      </w:pPr>
      <w:r w:rsidRPr="00777E23">
        <w:rPr>
          <w:rFonts w:ascii="Tahoma" w:hAnsi="Tahoma" w:cs="Tahoma"/>
          <w:b/>
          <w:bCs/>
          <w:color w:val="2B0BB5"/>
          <w:u w:val="single"/>
          <w:rtl/>
        </w:rPr>
        <w:t>מילים  לשבת</w:t>
      </w:r>
    </w:p>
    <w:p w:rsidR="00A63046" w:rsidRPr="00777E23" w:rsidRDefault="00233B65" w:rsidP="00D34DCB">
      <w:pPr>
        <w:jc w:val="center"/>
        <w:rPr>
          <w:rFonts w:ascii="Tahoma" w:hAnsi="Tahoma" w:cs="Tahoma"/>
          <w:b/>
          <w:bCs/>
          <w:color w:val="2B0BB5"/>
          <w:u w:val="single"/>
          <w:rtl/>
        </w:rPr>
      </w:pPr>
      <w:r w:rsidRPr="00233B65">
        <w:rPr>
          <w:rFonts w:ascii="Tahoma" w:hAnsi="Tahoma" w:cs="Tahoma"/>
          <w:b/>
          <w:bCs/>
          <w:color w:val="2B0BB5"/>
          <w:u w:val="single"/>
          <w:rtl/>
        </w:rPr>
        <w:t xml:space="preserve">שער הנגב, ערב שבת, ב' באייר תשע"א, 6 במאי </w:t>
      </w:r>
      <w:r w:rsidR="00560F26">
        <w:rPr>
          <w:rFonts w:ascii="Tahoma" w:hAnsi="Tahoma" w:cs="Tahoma" w:hint="cs"/>
          <w:b/>
          <w:bCs/>
          <w:color w:val="2B0BB5"/>
          <w:u w:val="single"/>
          <w:rtl/>
        </w:rPr>
        <w:t>2011</w:t>
      </w:r>
    </w:p>
    <w:p w:rsidR="00187424" w:rsidRPr="006E0580" w:rsidRDefault="00187424" w:rsidP="009B7BC0">
      <w:pPr>
        <w:tabs>
          <w:tab w:val="right" w:pos="8455"/>
        </w:tabs>
        <w:rPr>
          <w:rFonts w:ascii="Tahoma" w:hAnsi="Tahoma" w:cs="Tahoma"/>
          <w:b/>
          <w:bCs/>
          <w:color w:val="FF0000"/>
          <w:rtl/>
        </w:rPr>
      </w:pPr>
    </w:p>
    <w:p w:rsidR="006B349F" w:rsidRPr="006E0580" w:rsidRDefault="006B349F" w:rsidP="006B349F">
      <w:pPr>
        <w:tabs>
          <w:tab w:val="left" w:pos="2985"/>
        </w:tabs>
        <w:rPr>
          <w:rFonts w:ascii="Tahoma" w:hAnsi="Tahoma" w:cs="Tahoma"/>
          <w:b/>
          <w:bCs/>
          <w:color w:val="FF0000"/>
          <w:sz w:val="22"/>
          <w:szCs w:val="22"/>
          <w:rtl/>
        </w:rPr>
      </w:pPr>
      <w:r>
        <w:rPr>
          <w:rFonts w:ascii="Tahoma" w:hAnsi="Tahoma" w:cs="Tahoma" w:hint="cs"/>
          <w:b/>
          <w:bCs/>
          <w:color w:val="FF0000"/>
          <w:sz w:val="22"/>
          <w:szCs w:val="22"/>
          <w:rtl/>
        </w:rPr>
        <w:t>שלום לחברות ולחברים,</w:t>
      </w:r>
      <w:r>
        <w:rPr>
          <w:rFonts w:ascii="Tahoma" w:hAnsi="Tahoma" w:cs="Tahoma"/>
          <w:b/>
          <w:bCs/>
          <w:color w:val="FF0000"/>
          <w:sz w:val="22"/>
          <w:szCs w:val="22"/>
          <w:rtl/>
        </w:rPr>
        <w:tab/>
      </w:r>
    </w:p>
    <w:p w:rsidR="00233B65" w:rsidRDefault="00233B65" w:rsidP="00233B65">
      <w:pPr>
        <w:rPr>
          <w:rFonts w:cs="David" w:hint="cs"/>
          <w:b/>
          <w:bCs/>
          <w:sz w:val="28"/>
          <w:szCs w:val="28"/>
          <w:rtl/>
        </w:rPr>
      </w:pPr>
    </w:p>
    <w:p w:rsidR="00233B65" w:rsidRPr="00233B65" w:rsidRDefault="00233B65" w:rsidP="00233B65">
      <w:pPr>
        <w:rPr>
          <w:rFonts w:ascii="Tahoma" w:hAnsi="Tahoma" w:cs="Tahoma"/>
          <w:b/>
          <w:bCs/>
          <w:sz w:val="22"/>
          <w:szCs w:val="22"/>
        </w:rPr>
      </w:pPr>
      <w:r w:rsidRPr="00233B65">
        <w:rPr>
          <w:rFonts w:ascii="Tahoma" w:hAnsi="Tahoma" w:cs="Tahoma"/>
          <w:b/>
          <w:bCs/>
          <w:sz w:val="22"/>
          <w:szCs w:val="22"/>
          <w:rtl/>
        </w:rPr>
        <w:t>אג'נדות מחוברות</w:t>
      </w:r>
    </w:p>
    <w:p w:rsidR="00233B65" w:rsidRPr="00233B65" w:rsidRDefault="00233B65" w:rsidP="00233B65">
      <w:pPr>
        <w:rPr>
          <w:rFonts w:ascii="Tahoma" w:hAnsi="Tahoma" w:cs="Tahoma"/>
          <w:sz w:val="22"/>
          <w:szCs w:val="22"/>
          <w:rtl/>
        </w:rPr>
      </w:pPr>
      <w:r w:rsidRPr="00233B65">
        <w:rPr>
          <w:rFonts w:ascii="Tahoma" w:hAnsi="Tahoma" w:cs="Tahoma"/>
          <w:sz w:val="22"/>
          <w:szCs w:val="22"/>
          <w:rtl/>
        </w:rPr>
        <w:t>השבוע השתתפתי במפגש של אנשי רוח ומעשה שניסו לסמן את המטרות הלאומיות לדור הבא. חתן פרס ישראל למחשבת ישראל, פרופ' אליעזר שבייד, קשיש אך נוקב בדבריו, ציין חמש מטרות לאומיות לשנים הבאות. רשמתי אותן ולצידן את העשייה שמתחוללת במחוזותינו:</w:t>
      </w:r>
    </w:p>
    <w:p w:rsidR="00233B65" w:rsidRPr="00233B65" w:rsidRDefault="00233B65" w:rsidP="00233B65">
      <w:pPr>
        <w:rPr>
          <w:rFonts w:ascii="Tahoma" w:hAnsi="Tahoma" w:cs="Tahoma"/>
          <w:sz w:val="22"/>
          <w:szCs w:val="22"/>
          <w:rtl/>
        </w:rPr>
      </w:pPr>
      <w:r w:rsidRPr="00233B65">
        <w:rPr>
          <w:rFonts w:ascii="Tahoma" w:hAnsi="Tahoma" w:cs="Tahoma"/>
          <w:sz w:val="22"/>
          <w:szCs w:val="22"/>
          <w:rtl/>
        </w:rPr>
        <w:t>חיזוק הקשר היהודי בין יהדות התפוצות ומדינת ישראל – זה שנים, אנחנו מקיימים קשר הולך ומתרחב עם קהילות, ארגונים  ויחידים ברחבי העולם.</w:t>
      </w:r>
    </w:p>
    <w:p w:rsidR="00233B65" w:rsidRPr="00233B65" w:rsidRDefault="00233B65" w:rsidP="00233B65">
      <w:pPr>
        <w:rPr>
          <w:rFonts w:ascii="Tahoma" w:hAnsi="Tahoma" w:cs="Tahoma"/>
          <w:sz w:val="22"/>
          <w:szCs w:val="22"/>
          <w:rtl/>
        </w:rPr>
      </w:pPr>
      <w:r w:rsidRPr="00233B65">
        <w:rPr>
          <w:rFonts w:ascii="Tahoma" w:hAnsi="Tahoma" w:cs="Tahoma"/>
          <w:sz w:val="22"/>
          <w:szCs w:val="22"/>
          <w:rtl/>
        </w:rPr>
        <w:t>מדינה של צדק חברתי – בחלקת האלוהים הקטנה שלנו, בישובים ובארגונים האזוריים, אנחנו מגבשים דפוסי חיים חדשים לחברה צודקת, איכותית ורלוונטית לבניה.</w:t>
      </w:r>
    </w:p>
    <w:p w:rsidR="00233B65" w:rsidRPr="00233B65" w:rsidRDefault="00233B65" w:rsidP="00233B65">
      <w:pPr>
        <w:rPr>
          <w:rFonts w:ascii="Tahoma" w:hAnsi="Tahoma" w:cs="Tahoma"/>
          <w:sz w:val="22"/>
          <w:szCs w:val="22"/>
          <w:rtl/>
        </w:rPr>
      </w:pPr>
      <w:r w:rsidRPr="00233B65">
        <w:rPr>
          <w:rFonts w:ascii="Tahoma" w:hAnsi="Tahoma" w:cs="Tahoma"/>
          <w:sz w:val="22"/>
          <w:szCs w:val="22"/>
          <w:rtl/>
        </w:rPr>
        <w:t>חידוש הקהילתיות – התחדשות הישובים שלנו מבוססת על שמירת האינטימיות היישובית וחיזוק החוסן המקומי לצד גיבוש הזדהות כלל אזורית.</w:t>
      </w:r>
    </w:p>
    <w:p w:rsidR="00233B65" w:rsidRPr="00233B65" w:rsidRDefault="00233B65" w:rsidP="00233B65">
      <w:pPr>
        <w:rPr>
          <w:rFonts w:ascii="Tahoma" w:hAnsi="Tahoma" w:cs="Tahoma"/>
          <w:sz w:val="22"/>
          <w:szCs w:val="22"/>
          <w:rtl/>
        </w:rPr>
      </w:pPr>
      <w:r w:rsidRPr="00233B65">
        <w:rPr>
          <w:rFonts w:ascii="Tahoma" w:hAnsi="Tahoma" w:cs="Tahoma"/>
          <w:sz w:val="22"/>
          <w:szCs w:val="22"/>
          <w:rtl/>
        </w:rPr>
        <w:t>חינוך יהודי הומניסטי  -  מערכות החינוך בגיל הרך ובית הספר ממשיכות, בדרכן העכשווית, את עקרונות החינוך הקיבוצי, שמחבר את חזון הנביאים עם המורשת העולמית הדמוקרטית.</w:t>
      </w:r>
    </w:p>
    <w:p w:rsidR="00233B65" w:rsidRPr="00233B65" w:rsidRDefault="00233B65" w:rsidP="00233B65">
      <w:pPr>
        <w:rPr>
          <w:rFonts w:ascii="Tahoma" w:hAnsi="Tahoma" w:cs="Tahoma"/>
          <w:sz w:val="22"/>
          <w:szCs w:val="22"/>
          <w:rtl/>
        </w:rPr>
      </w:pPr>
      <w:r w:rsidRPr="00233B65">
        <w:rPr>
          <w:rFonts w:ascii="Tahoma" w:hAnsi="Tahoma" w:cs="Tahoma"/>
          <w:sz w:val="22"/>
          <w:szCs w:val="22"/>
          <w:rtl/>
        </w:rPr>
        <w:t>פיתוח הנגב והגליל – נו, אנחנו חיים בשערו של הנגב, עם מוכוונות ברורה לשותפינו בכלל הנגב הצפוני.</w:t>
      </w:r>
    </w:p>
    <w:p w:rsidR="00233B65" w:rsidRPr="00233B65" w:rsidRDefault="00233B65" w:rsidP="00233B65">
      <w:pPr>
        <w:rPr>
          <w:rFonts w:ascii="Tahoma" w:hAnsi="Tahoma" w:cs="Tahoma"/>
          <w:sz w:val="22"/>
          <w:szCs w:val="22"/>
          <w:rtl/>
        </w:rPr>
      </w:pPr>
      <w:r w:rsidRPr="00233B65">
        <w:rPr>
          <w:rFonts w:ascii="Tahoma" w:hAnsi="Tahoma" w:cs="Tahoma"/>
          <w:sz w:val="22"/>
          <w:szCs w:val="22"/>
          <w:rtl/>
        </w:rPr>
        <w:t>   </w:t>
      </w:r>
    </w:p>
    <w:p w:rsidR="00233B65" w:rsidRPr="00233B65" w:rsidRDefault="00233B65" w:rsidP="00233B65">
      <w:pPr>
        <w:rPr>
          <w:rFonts w:ascii="Tahoma" w:hAnsi="Tahoma" w:cs="Tahoma"/>
          <w:sz w:val="22"/>
          <w:szCs w:val="22"/>
          <w:rtl/>
        </w:rPr>
      </w:pPr>
      <w:r w:rsidRPr="00233B65">
        <w:rPr>
          <w:rFonts w:ascii="Tahoma" w:hAnsi="Tahoma" w:cs="Tahoma"/>
          <w:sz w:val="22"/>
          <w:szCs w:val="22"/>
          <w:rtl/>
        </w:rPr>
        <w:t>  </w:t>
      </w:r>
    </w:p>
    <w:p w:rsidR="00233B65" w:rsidRPr="00233B65" w:rsidRDefault="00233B65" w:rsidP="00233B65">
      <w:pPr>
        <w:rPr>
          <w:rFonts w:ascii="Tahoma" w:hAnsi="Tahoma" w:cs="Tahoma"/>
          <w:b/>
          <w:bCs/>
          <w:sz w:val="22"/>
          <w:szCs w:val="22"/>
          <w:rtl/>
        </w:rPr>
      </w:pPr>
      <w:r w:rsidRPr="00233B65">
        <w:rPr>
          <w:rFonts w:ascii="Tahoma" w:hAnsi="Tahoma" w:cs="Tahoma"/>
          <w:b/>
          <w:bCs/>
          <w:sz w:val="22"/>
          <w:szCs w:val="22"/>
          <w:rtl/>
        </w:rPr>
        <w:t>חושבים קדימה  </w:t>
      </w:r>
    </w:p>
    <w:p w:rsidR="00233B65" w:rsidRPr="00233B65" w:rsidRDefault="00233B65" w:rsidP="00233B65">
      <w:pPr>
        <w:rPr>
          <w:rFonts w:ascii="Tahoma" w:hAnsi="Tahoma" w:cs="Tahoma"/>
          <w:sz w:val="22"/>
          <w:szCs w:val="22"/>
          <w:rtl/>
        </w:rPr>
      </w:pPr>
      <w:r w:rsidRPr="00233B65">
        <w:rPr>
          <w:rFonts w:ascii="Tahoma" w:hAnsi="Tahoma" w:cs="Tahoma"/>
          <w:sz w:val="22"/>
          <w:szCs w:val="22"/>
          <w:rtl/>
        </w:rPr>
        <w:t xml:space="preserve">בשנה האחרונה אנחנו מקדמים דיון ציבורי שיוביל להחלטות ולעשייה בתחומי הטיפול בפסולת ביתית, פסולת חקלאית, גזם ופסולת גושית. בסיור שערכנו במועצה האזורית באר טוביה עמדנו מקרוב על מערכות הטיפול בפסולת ביתית וחקלאית באחת הרשויות המתקדמות בתחום. </w:t>
      </w:r>
    </w:p>
    <w:p w:rsidR="00233B65" w:rsidRPr="00233B65" w:rsidRDefault="00233B65" w:rsidP="00233B65">
      <w:pPr>
        <w:rPr>
          <w:rFonts w:ascii="Tahoma" w:hAnsi="Tahoma" w:cs="Tahoma"/>
          <w:sz w:val="22"/>
          <w:szCs w:val="22"/>
          <w:rtl/>
        </w:rPr>
      </w:pPr>
      <w:r w:rsidRPr="00233B65">
        <w:rPr>
          <w:rFonts w:ascii="Tahoma" w:hAnsi="Tahoma" w:cs="Tahoma"/>
          <w:sz w:val="22"/>
          <w:szCs w:val="22"/>
          <w:rtl/>
        </w:rPr>
        <w:t xml:space="preserve">אין ארוחות חינם, אולי בשוליים. הטיפול המתחייב באשפה שאנחנו מייצרים היא, ראש לכל, חובה מוסרית שלנו כלפי הדורות הבאים; היא גם חובה שהולכת ותופסת תאוצה במישור החוקי. </w:t>
      </w:r>
    </w:p>
    <w:p w:rsidR="00233B65" w:rsidRPr="00233B65" w:rsidRDefault="00233B65" w:rsidP="00233B65">
      <w:pPr>
        <w:rPr>
          <w:rFonts w:ascii="Tahoma" w:hAnsi="Tahoma" w:cs="Tahoma"/>
          <w:sz w:val="22"/>
          <w:szCs w:val="22"/>
          <w:rtl/>
        </w:rPr>
      </w:pPr>
      <w:r w:rsidRPr="00233B65">
        <w:rPr>
          <w:rFonts w:ascii="Tahoma" w:hAnsi="Tahoma" w:cs="Tahoma"/>
          <w:sz w:val="22"/>
          <w:szCs w:val="22"/>
          <w:rtl/>
        </w:rPr>
        <w:t xml:space="preserve">כן, זה יעלה יותר לחקלאים, לבעלי העסקים, למשקי הבית, לישובים, למועצה. </w:t>
      </w:r>
    </w:p>
    <w:p w:rsidR="00233B65" w:rsidRPr="00233B65" w:rsidRDefault="00233B65" w:rsidP="00233B65">
      <w:pPr>
        <w:rPr>
          <w:rFonts w:ascii="Tahoma" w:hAnsi="Tahoma" w:cs="Tahoma"/>
          <w:sz w:val="22"/>
          <w:szCs w:val="22"/>
          <w:rtl/>
        </w:rPr>
      </w:pPr>
      <w:r w:rsidRPr="00233B65">
        <w:rPr>
          <w:rFonts w:ascii="Tahoma" w:hAnsi="Tahoma" w:cs="Tahoma"/>
          <w:sz w:val="22"/>
          <w:szCs w:val="22"/>
          <w:rtl/>
        </w:rPr>
        <w:t xml:space="preserve">נכון, זה יבוא על חשבון יעדים חשובים אחרים. </w:t>
      </w:r>
    </w:p>
    <w:p w:rsidR="00233B65" w:rsidRPr="00233B65" w:rsidRDefault="00233B65" w:rsidP="00233B65">
      <w:pPr>
        <w:rPr>
          <w:rFonts w:ascii="Tahoma" w:hAnsi="Tahoma" w:cs="Tahoma"/>
          <w:sz w:val="22"/>
          <w:szCs w:val="22"/>
          <w:rtl/>
        </w:rPr>
      </w:pPr>
      <w:r w:rsidRPr="00233B65">
        <w:rPr>
          <w:rFonts w:ascii="Tahoma" w:hAnsi="Tahoma" w:cs="Tahoma"/>
          <w:sz w:val="22"/>
          <w:szCs w:val="22"/>
          <w:rtl/>
        </w:rPr>
        <w:t>אבל, הגדלה משמעותית של השימוש החוזר בחומרים שצרכנו הולכת ומתבהרת כמטלה שאין להימלט ממנה אם איננו רוצים להוריש לבנינו ונכדינו עולם מזוהם, צפוף ומתרוקן ממשאבי הטבע שלו.</w:t>
      </w:r>
    </w:p>
    <w:p w:rsidR="00233B65" w:rsidRPr="00233B65" w:rsidRDefault="00233B65" w:rsidP="00233B65">
      <w:pPr>
        <w:rPr>
          <w:rFonts w:ascii="Tahoma" w:hAnsi="Tahoma" w:cs="Tahoma"/>
          <w:color w:val="1F497D"/>
          <w:sz w:val="22"/>
          <w:szCs w:val="22"/>
          <w:rtl/>
        </w:rPr>
      </w:pPr>
    </w:p>
    <w:p w:rsidR="00233B65" w:rsidRPr="00233B65" w:rsidRDefault="00233B65" w:rsidP="00233B65">
      <w:pPr>
        <w:rPr>
          <w:rFonts w:ascii="Tahoma" w:hAnsi="Tahoma" w:cs="Tahoma"/>
          <w:color w:val="1F497D"/>
          <w:sz w:val="22"/>
          <w:szCs w:val="22"/>
          <w:rtl/>
        </w:rPr>
      </w:pPr>
    </w:p>
    <w:p w:rsidR="00233B65" w:rsidRPr="00233B65" w:rsidRDefault="00233B65" w:rsidP="00233B65">
      <w:pPr>
        <w:rPr>
          <w:rFonts w:ascii="Tahoma" w:hAnsi="Tahoma" w:cs="Tahoma"/>
          <w:b/>
          <w:bCs/>
          <w:sz w:val="22"/>
          <w:szCs w:val="22"/>
          <w:rtl/>
        </w:rPr>
      </w:pPr>
      <w:r w:rsidRPr="00233B65">
        <w:rPr>
          <w:rFonts w:ascii="Tahoma" w:hAnsi="Tahoma" w:cs="Tahoma"/>
          <w:b/>
          <w:bCs/>
          <w:sz w:val="22"/>
          <w:szCs w:val="22"/>
          <w:rtl/>
        </w:rPr>
        <w:t xml:space="preserve">קדושה אזרחית         </w:t>
      </w:r>
    </w:p>
    <w:p w:rsidR="00233B65" w:rsidRPr="00233B65" w:rsidRDefault="00233B65" w:rsidP="00233B65">
      <w:pPr>
        <w:rPr>
          <w:rFonts w:ascii="Tahoma" w:hAnsi="Tahoma" w:cs="Tahoma"/>
          <w:sz w:val="22"/>
          <w:szCs w:val="22"/>
          <w:rtl/>
        </w:rPr>
      </w:pPr>
      <w:r w:rsidRPr="00233B65">
        <w:rPr>
          <w:rFonts w:ascii="Tahoma" w:hAnsi="Tahoma" w:cs="Tahoma"/>
          <w:sz w:val="22"/>
          <w:szCs w:val="22"/>
          <w:rtl/>
        </w:rPr>
        <w:t>חג הפסח נוכח בכל הבתים; במחצית הקבוצים שלנו נחוג גם ערב סדר קהילתי, לצד סדרים משפחתיים. ככלל, מרבית החגים נחגגים במרבית הישובים בא</w:t>
      </w:r>
      <w:r w:rsidR="00CC5908">
        <w:rPr>
          <w:rFonts w:ascii="Tahoma" w:hAnsi="Tahoma" w:cs="Tahoma" w:hint="cs"/>
          <w:sz w:val="22"/>
          <w:szCs w:val="22"/>
          <w:rtl/>
        </w:rPr>
        <w:t>י</w:t>
      </w:r>
      <w:r w:rsidRPr="00233B65">
        <w:rPr>
          <w:rFonts w:ascii="Tahoma" w:hAnsi="Tahoma" w:cs="Tahoma"/>
          <w:sz w:val="22"/>
          <w:szCs w:val="22"/>
          <w:rtl/>
        </w:rPr>
        <w:t>רועים משותפים.</w:t>
      </w:r>
    </w:p>
    <w:p w:rsidR="00233B65" w:rsidRPr="00233B65" w:rsidRDefault="00233B65" w:rsidP="00233B65">
      <w:pPr>
        <w:rPr>
          <w:rFonts w:ascii="Tahoma" w:hAnsi="Tahoma" w:cs="Tahoma"/>
          <w:sz w:val="22"/>
          <w:szCs w:val="22"/>
          <w:rtl/>
        </w:rPr>
      </w:pPr>
      <w:r w:rsidRPr="00233B65">
        <w:rPr>
          <w:rFonts w:ascii="Tahoma" w:hAnsi="Tahoma" w:cs="Tahoma"/>
          <w:sz w:val="22"/>
          <w:szCs w:val="22"/>
          <w:rtl/>
        </w:rPr>
        <w:t>יוצאים מכלל ה"בדרך כלל" - "הימים הנוראים"  של מדינת ישראל: יום השואה, יום הז</w:t>
      </w:r>
      <w:r w:rsidR="00CC5908">
        <w:rPr>
          <w:rFonts w:ascii="Tahoma" w:hAnsi="Tahoma" w:cs="Tahoma" w:hint="cs"/>
          <w:sz w:val="22"/>
          <w:szCs w:val="22"/>
          <w:rtl/>
        </w:rPr>
        <w:t>י</w:t>
      </w:r>
      <w:r w:rsidR="00CC5908">
        <w:rPr>
          <w:rFonts w:ascii="Tahoma" w:hAnsi="Tahoma" w:cs="Tahoma"/>
          <w:sz w:val="22"/>
          <w:szCs w:val="22"/>
          <w:rtl/>
        </w:rPr>
        <w:t>כרון ויום העצמאות, אשר מצו</w:t>
      </w:r>
      <w:r w:rsidRPr="00233B65">
        <w:rPr>
          <w:rFonts w:ascii="Tahoma" w:hAnsi="Tahoma" w:cs="Tahoma"/>
          <w:sz w:val="22"/>
          <w:szCs w:val="22"/>
          <w:rtl/>
        </w:rPr>
        <w:t xml:space="preserve">ינים בכל הישובים, כמעט ללא יוצא מן הכלל.  </w:t>
      </w:r>
    </w:p>
    <w:p w:rsidR="00233B65" w:rsidRPr="00233B65" w:rsidRDefault="00233B65" w:rsidP="00233B65">
      <w:pPr>
        <w:rPr>
          <w:rFonts w:ascii="Tahoma" w:hAnsi="Tahoma" w:cs="Tahoma"/>
          <w:sz w:val="22"/>
          <w:szCs w:val="22"/>
          <w:rtl/>
        </w:rPr>
      </w:pPr>
    </w:p>
    <w:p w:rsidR="00233B65" w:rsidRPr="00233B65" w:rsidRDefault="00233B65" w:rsidP="00233B65">
      <w:pPr>
        <w:rPr>
          <w:rFonts w:ascii="Tahoma" w:hAnsi="Tahoma" w:cs="Tahoma"/>
          <w:sz w:val="22"/>
          <w:szCs w:val="22"/>
          <w:rtl/>
        </w:rPr>
      </w:pPr>
      <w:r w:rsidRPr="00233B65">
        <w:rPr>
          <w:rFonts w:ascii="Tahoma" w:hAnsi="Tahoma" w:cs="Tahoma"/>
          <w:sz w:val="22"/>
          <w:szCs w:val="22"/>
          <w:rtl/>
        </w:rPr>
        <w:t>השנה אנחנו מקיימים גם מספר א</w:t>
      </w:r>
      <w:r w:rsidR="00CC5908">
        <w:rPr>
          <w:rFonts w:ascii="Tahoma" w:hAnsi="Tahoma" w:cs="Tahoma" w:hint="cs"/>
          <w:sz w:val="22"/>
          <w:szCs w:val="22"/>
          <w:rtl/>
        </w:rPr>
        <w:t>י</w:t>
      </w:r>
      <w:r w:rsidRPr="00233B65">
        <w:rPr>
          <w:rFonts w:ascii="Tahoma" w:hAnsi="Tahoma" w:cs="Tahoma"/>
          <w:sz w:val="22"/>
          <w:szCs w:val="22"/>
          <w:rtl/>
        </w:rPr>
        <w:t xml:space="preserve">רועים פתוחים לכלל הציבור, בסיוע "תרבות לישראל" (משרד התרבות): </w:t>
      </w:r>
    </w:p>
    <w:p w:rsidR="00233B65" w:rsidRPr="00233B65" w:rsidRDefault="00233B65" w:rsidP="00233B65">
      <w:pPr>
        <w:rPr>
          <w:rFonts w:ascii="Tahoma" w:hAnsi="Tahoma" w:cs="Tahoma"/>
          <w:sz w:val="22"/>
          <w:szCs w:val="22"/>
          <w:rtl/>
        </w:rPr>
      </w:pPr>
      <w:r w:rsidRPr="00233B65">
        <w:rPr>
          <w:rFonts w:ascii="Tahoma" w:hAnsi="Tahoma" w:cs="Tahoma"/>
          <w:sz w:val="22"/>
          <w:szCs w:val="22"/>
          <w:rtl/>
        </w:rPr>
        <w:t>ערב יום העצמאות: בשעה 23.00, ערב שירה עם שרהל'ה שרון בפיאצה של כפר עזה.</w:t>
      </w:r>
    </w:p>
    <w:p w:rsidR="00233B65" w:rsidRPr="00233B65" w:rsidRDefault="00233B65" w:rsidP="00233B65">
      <w:pPr>
        <w:rPr>
          <w:rFonts w:ascii="Tahoma" w:hAnsi="Tahoma" w:cs="Tahoma"/>
          <w:sz w:val="22"/>
          <w:szCs w:val="22"/>
          <w:rtl/>
        </w:rPr>
      </w:pPr>
      <w:r w:rsidRPr="00233B65">
        <w:rPr>
          <w:rFonts w:ascii="Tahoma" w:hAnsi="Tahoma" w:cs="Tahoma"/>
          <w:sz w:val="22"/>
          <w:szCs w:val="22"/>
          <w:rtl/>
        </w:rPr>
        <w:lastRenderedPageBreak/>
        <w:t>במהלך יום העצמאות: בין השעות 10.00 – 16.00, אתר המים והב</w:t>
      </w:r>
      <w:r w:rsidR="00CC5908">
        <w:rPr>
          <w:rFonts w:ascii="Tahoma" w:hAnsi="Tahoma" w:cs="Tahoma" w:hint="cs"/>
          <w:sz w:val="22"/>
          <w:szCs w:val="22"/>
          <w:rtl/>
        </w:rPr>
        <w:t>י</w:t>
      </w:r>
      <w:r w:rsidRPr="00233B65">
        <w:rPr>
          <w:rFonts w:ascii="Tahoma" w:hAnsi="Tahoma" w:cs="Tahoma"/>
          <w:sz w:val="22"/>
          <w:szCs w:val="22"/>
          <w:rtl/>
        </w:rPr>
        <w:t>טחון ב"גבעת מקורות", שוק כפרי כמיטב מסורת "דרום אדום", המוזיאון המשופץ יפתח שעריו וב</w:t>
      </w:r>
      <w:r w:rsidR="00CC5908">
        <w:rPr>
          <w:rFonts w:ascii="Tahoma" w:hAnsi="Tahoma" w:cs="Tahoma" w:hint="cs"/>
          <w:sz w:val="22"/>
          <w:szCs w:val="22"/>
          <w:rtl/>
        </w:rPr>
        <w:t>-</w:t>
      </w:r>
      <w:r w:rsidRPr="00233B65">
        <w:rPr>
          <w:rFonts w:ascii="Tahoma" w:hAnsi="Tahoma" w:cs="Tahoma"/>
          <w:sz w:val="22"/>
          <w:szCs w:val="22"/>
          <w:rtl/>
        </w:rPr>
        <w:t xml:space="preserve"> 11.00 ו 13.00 תתקיים בו הדרכה מאורגנת.</w:t>
      </w:r>
    </w:p>
    <w:p w:rsidR="00233B65" w:rsidRPr="00233B65" w:rsidRDefault="00233B65" w:rsidP="00233B65">
      <w:pPr>
        <w:rPr>
          <w:rFonts w:ascii="Tahoma" w:hAnsi="Tahoma" w:cs="Tahoma"/>
          <w:sz w:val="22"/>
          <w:szCs w:val="22"/>
          <w:rtl/>
        </w:rPr>
      </w:pPr>
      <w:r w:rsidRPr="00233B65">
        <w:rPr>
          <w:rFonts w:ascii="Tahoma" w:hAnsi="Tahoma" w:cs="Tahoma"/>
          <w:sz w:val="22"/>
          <w:szCs w:val="22"/>
          <w:rtl/>
        </w:rPr>
        <w:t xml:space="preserve">מוצאי יום העצמאות:  בשעה 21.30, באתר ראשונים בנגב בקבוץ רוחמה, מופע ווקאלי -  "בחלונות הגבוהים", הרשמה באמצעות המתנ"ס. </w:t>
      </w:r>
    </w:p>
    <w:p w:rsidR="00233B65" w:rsidRPr="00233B65" w:rsidRDefault="00233B65" w:rsidP="00233B65">
      <w:pPr>
        <w:rPr>
          <w:rFonts w:cs="David" w:hint="cs"/>
          <w:sz w:val="22"/>
          <w:szCs w:val="22"/>
          <w:rtl/>
        </w:rPr>
      </w:pPr>
    </w:p>
    <w:p w:rsidR="00233B65" w:rsidRPr="00233B65" w:rsidRDefault="00233B65" w:rsidP="00233B65">
      <w:pPr>
        <w:rPr>
          <w:rFonts w:cs="David" w:hint="cs"/>
          <w:sz w:val="22"/>
          <w:szCs w:val="22"/>
          <w:rtl/>
        </w:rPr>
      </w:pPr>
    </w:p>
    <w:p w:rsidR="00233B65" w:rsidRPr="00233B65" w:rsidRDefault="00233B65" w:rsidP="00233B65">
      <w:pPr>
        <w:jc w:val="center"/>
        <w:rPr>
          <w:rFonts w:ascii="Arial" w:hAnsi="Arial" w:cs="Guttman David" w:hint="cs"/>
          <w:u w:val="single"/>
          <w:rtl/>
        </w:rPr>
      </w:pPr>
      <w:r w:rsidRPr="00233B65">
        <w:rPr>
          <w:rFonts w:ascii="Arial" w:hAnsi="Arial" w:cs="Guttman David"/>
          <w:u w:val="single"/>
          <w:rtl/>
        </w:rPr>
        <w:t>תן לנו כח</w:t>
      </w:r>
    </w:p>
    <w:p w:rsidR="00233B65" w:rsidRPr="00233B65" w:rsidRDefault="00233B65" w:rsidP="00233B65">
      <w:pPr>
        <w:jc w:val="center"/>
        <w:rPr>
          <w:rFonts w:ascii="Arial" w:hAnsi="Arial" w:cs="Guttman David"/>
          <w:u w:val="single"/>
          <w:rtl/>
        </w:rPr>
      </w:pPr>
    </w:p>
    <w:p w:rsidR="00233B65" w:rsidRPr="00233B65" w:rsidRDefault="00233B65" w:rsidP="00233B65">
      <w:pPr>
        <w:jc w:val="center"/>
        <w:rPr>
          <w:rFonts w:ascii="Arial" w:hAnsi="Arial" w:cs="Guttman David"/>
          <w:rtl/>
        </w:rPr>
      </w:pPr>
      <w:r w:rsidRPr="00233B65">
        <w:rPr>
          <w:rFonts w:ascii="Arial" w:hAnsi="Arial" w:cs="Guttman David"/>
          <w:rtl/>
        </w:rPr>
        <w:t>תן לנו כח שוב לשאת ברעדה על כפינו</w:t>
      </w:r>
    </w:p>
    <w:p w:rsidR="00233B65" w:rsidRPr="00233B65" w:rsidRDefault="00233B65" w:rsidP="00233B65">
      <w:pPr>
        <w:jc w:val="center"/>
        <w:rPr>
          <w:rFonts w:ascii="Arial" w:hAnsi="Arial" w:cs="Guttman David"/>
          <w:rtl/>
        </w:rPr>
      </w:pPr>
      <w:r w:rsidRPr="00233B65">
        <w:rPr>
          <w:rFonts w:ascii="Arial" w:hAnsi="Arial" w:cs="Guttman David"/>
          <w:rtl/>
        </w:rPr>
        <w:t>את מגש הכסף - תפארת בנינו.</w:t>
      </w:r>
    </w:p>
    <w:p w:rsidR="00233B65" w:rsidRPr="00233B65" w:rsidRDefault="00233B65" w:rsidP="00233B65">
      <w:pPr>
        <w:jc w:val="center"/>
        <w:rPr>
          <w:rFonts w:ascii="Arial" w:hAnsi="Arial" w:cs="Guttman David"/>
          <w:rtl/>
        </w:rPr>
      </w:pPr>
      <w:r w:rsidRPr="00233B65">
        <w:rPr>
          <w:rFonts w:ascii="Arial" w:hAnsi="Arial" w:cs="Guttman David"/>
          <w:rtl/>
        </w:rPr>
        <w:t>תן לנו כח – לשמוח ולבכות - עד כלות...</w:t>
      </w:r>
    </w:p>
    <w:p w:rsidR="00233B65" w:rsidRPr="00233B65" w:rsidRDefault="00233B65" w:rsidP="00233B65">
      <w:pPr>
        <w:jc w:val="center"/>
        <w:rPr>
          <w:rFonts w:ascii="Arial" w:hAnsi="Arial" w:cs="Guttman David"/>
          <w:rtl/>
        </w:rPr>
      </w:pPr>
    </w:p>
    <w:p w:rsidR="00233B65" w:rsidRPr="00233B65" w:rsidRDefault="00233B65" w:rsidP="00233B65">
      <w:pPr>
        <w:jc w:val="center"/>
        <w:rPr>
          <w:rFonts w:ascii="Arial" w:hAnsi="Arial" w:cs="Guttman David"/>
          <w:rtl/>
        </w:rPr>
      </w:pPr>
      <w:r w:rsidRPr="00233B65">
        <w:rPr>
          <w:rFonts w:ascii="Arial" w:hAnsi="Arial" w:cs="Guttman David"/>
          <w:rtl/>
        </w:rPr>
        <w:t>תן לנו כח להכיל בתוך הלב האחד</w:t>
      </w:r>
    </w:p>
    <w:p w:rsidR="00233B65" w:rsidRPr="00233B65" w:rsidRDefault="00233B65" w:rsidP="00233B65">
      <w:pPr>
        <w:jc w:val="center"/>
        <w:rPr>
          <w:rFonts w:ascii="Arial" w:hAnsi="Arial" w:cs="Guttman David"/>
          <w:rtl/>
        </w:rPr>
      </w:pPr>
      <w:r w:rsidRPr="00233B65">
        <w:rPr>
          <w:rFonts w:ascii="Arial" w:hAnsi="Arial" w:cs="Guttman David"/>
          <w:rtl/>
        </w:rPr>
        <w:t>את שכרון השמחה הגדולה ואלפי היגונות.</w:t>
      </w:r>
    </w:p>
    <w:p w:rsidR="00233B65" w:rsidRPr="00233B65" w:rsidRDefault="00233B65" w:rsidP="00233B65">
      <w:pPr>
        <w:jc w:val="center"/>
        <w:rPr>
          <w:rFonts w:ascii="Arial" w:hAnsi="Arial" w:cs="Guttman David"/>
          <w:rtl/>
        </w:rPr>
      </w:pPr>
      <w:r w:rsidRPr="00233B65">
        <w:rPr>
          <w:rFonts w:ascii="Arial" w:hAnsi="Arial" w:cs="Guttman David"/>
          <w:rtl/>
        </w:rPr>
        <w:t>תן לנו כח להביט בעיני אלמנות בשכולן,</w:t>
      </w:r>
    </w:p>
    <w:p w:rsidR="00233B65" w:rsidRPr="00233B65" w:rsidRDefault="00233B65" w:rsidP="00233B65">
      <w:pPr>
        <w:jc w:val="center"/>
        <w:rPr>
          <w:rFonts w:ascii="Arial" w:hAnsi="Arial" w:cs="Guttman David"/>
          <w:rtl/>
        </w:rPr>
      </w:pPr>
      <w:r w:rsidRPr="00233B65">
        <w:rPr>
          <w:rFonts w:ascii="Arial" w:hAnsi="Arial" w:cs="Guttman David"/>
          <w:rtl/>
        </w:rPr>
        <w:t>לעמוד בדממה מול אין סוף צערן.</w:t>
      </w:r>
    </w:p>
    <w:p w:rsidR="00233B65" w:rsidRPr="00233B65" w:rsidRDefault="00233B65" w:rsidP="00233B65">
      <w:pPr>
        <w:jc w:val="center"/>
        <w:rPr>
          <w:rFonts w:ascii="Arial" w:hAnsi="Arial" w:cs="Guttman David"/>
          <w:rtl/>
        </w:rPr>
      </w:pPr>
    </w:p>
    <w:p w:rsidR="00233B65" w:rsidRPr="00233B65" w:rsidRDefault="00233B65" w:rsidP="00233B65">
      <w:pPr>
        <w:jc w:val="center"/>
        <w:rPr>
          <w:rFonts w:ascii="Arial" w:hAnsi="Arial" w:cs="Guttman David"/>
          <w:rtl/>
        </w:rPr>
      </w:pPr>
      <w:r w:rsidRPr="00233B65">
        <w:rPr>
          <w:rFonts w:ascii="Arial" w:hAnsi="Arial" w:cs="Guttman David"/>
          <w:rtl/>
        </w:rPr>
        <w:t>תן לנו כח – לשכוח הנקם והדם.</w:t>
      </w:r>
    </w:p>
    <w:p w:rsidR="00233B65" w:rsidRPr="00233B65" w:rsidRDefault="00233B65" w:rsidP="00233B65">
      <w:pPr>
        <w:jc w:val="center"/>
        <w:rPr>
          <w:rFonts w:ascii="Arial" w:hAnsi="Arial" w:cs="Guttman David"/>
          <w:rtl/>
        </w:rPr>
      </w:pPr>
      <w:r w:rsidRPr="00233B65">
        <w:rPr>
          <w:rFonts w:ascii="Arial" w:hAnsi="Arial" w:cs="Guttman David"/>
          <w:rtl/>
        </w:rPr>
        <w:t>תן לנו כח לשוב מן הטנק אל יום חג</w:t>
      </w:r>
    </w:p>
    <w:p w:rsidR="00233B65" w:rsidRPr="00233B65" w:rsidRDefault="00233B65" w:rsidP="00233B65">
      <w:pPr>
        <w:jc w:val="center"/>
        <w:rPr>
          <w:rFonts w:ascii="Arial" w:hAnsi="Arial" w:cs="Guttman David"/>
          <w:rtl/>
        </w:rPr>
      </w:pPr>
      <w:r w:rsidRPr="00233B65">
        <w:rPr>
          <w:rFonts w:ascii="Arial" w:hAnsi="Arial" w:cs="Guttman David"/>
          <w:rtl/>
        </w:rPr>
        <w:t>ויום חול,</w:t>
      </w:r>
    </w:p>
    <w:p w:rsidR="00233B65" w:rsidRPr="00233B65" w:rsidRDefault="00233B65" w:rsidP="00233B65">
      <w:pPr>
        <w:jc w:val="center"/>
        <w:rPr>
          <w:rFonts w:ascii="Arial" w:hAnsi="Arial" w:cs="Guttman David"/>
          <w:rtl/>
        </w:rPr>
      </w:pPr>
      <w:r w:rsidRPr="00233B65">
        <w:rPr>
          <w:rFonts w:ascii="Arial" w:hAnsi="Arial" w:cs="Guttman David"/>
          <w:rtl/>
        </w:rPr>
        <w:t>לזרוע חיטה של מחר בשדה קרב של אתמול.</w:t>
      </w:r>
    </w:p>
    <w:p w:rsidR="00233B65" w:rsidRPr="00233B65" w:rsidRDefault="00233B65" w:rsidP="00233B65">
      <w:pPr>
        <w:jc w:val="center"/>
        <w:rPr>
          <w:rFonts w:ascii="Arial" w:hAnsi="Arial" w:cs="Guttman David"/>
          <w:rtl/>
        </w:rPr>
      </w:pPr>
      <w:r w:rsidRPr="00233B65">
        <w:rPr>
          <w:rFonts w:ascii="Arial" w:hAnsi="Arial" w:cs="Guttman David"/>
          <w:rtl/>
        </w:rPr>
        <w:t xml:space="preserve">                      </w:t>
      </w:r>
    </w:p>
    <w:p w:rsidR="00233B65" w:rsidRPr="00233B65" w:rsidRDefault="00233B65" w:rsidP="00233B65">
      <w:pPr>
        <w:jc w:val="center"/>
        <w:rPr>
          <w:rFonts w:ascii="Arial" w:hAnsi="Arial" w:cs="Guttman David"/>
          <w:rtl/>
        </w:rPr>
      </w:pPr>
      <w:r w:rsidRPr="00233B65">
        <w:rPr>
          <w:rFonts w:ascii="Arial" w:hAnsi="Arial" w:cs="Guttman David"/>
          <w:rtl/>
        </w:rPr>
        <w:t>  תרצה ("כנרות", עין חרוד)</w:t>
      </w:r>
    </w:p>
    <w:p w:rsidR="00233B65" w:rsidRPr="00233B65" w:rsidRDefault="00233B65" w:rsidP="00233B65">
      <w:pPr>
        <w:rPr>
          <w:rFonts w:ascii="Calibri" w:hAnsi="Calibri" w:cs="David"/>
          <w:rtl/>
        </w:rPr>
      </w:pPr>
    </w:p>
    <w:p w:rsidR="006B349F" w:rsidRPr="00233B65" w:rsidRDefault="006B349F" w:rsidP="002D1E4E">
      <w:pPr>
        <w:rPr>
          <w:rFonts w:ascii="Tahoma" w:hAnsi="Tahoma" w:cs="Tahoma"/>
          <w:b/>
          <w:bCs/>
          <w:color w:val="000000"/>
          <w:rtl/>
        </w:rPr>
      </w:pPr>
    </w:p>
    <w:p w:rsidR="00B367B9" w:rsidRPr="006E0580" w:rsidRDefault="00B367B9" w:rsidP="00233B65">
      <w:pPr>
        <w:tabs>
          <w:tab w:val="left" w:pos="2655"/>
          <w:tab w:val="left" w:pos="2985"/>
        </w:tabs>
        <w:jc w:val="center"/>
        <w:rPr>
          <w:rFonts w:ascii="Tahoma" w:hAnsi="Tahoma" w:cs="Tahoma"/>
          <w:b/>
          <w:bCs/>
          <w:color w:val="FF0000"/>
          <w:sz w:val="22"/>
          <w:szCs w:val="22"/>
          <w:rtl/>
        </w:rPr>
      </w:pPr>
      <w:r w:rsidRPr="006E0580">
        <w:rPr>
          <w:rFonts w:ascii="Tahoma" w:hAnsi="Tahoma" w:cs="Tahoma"/>
          <w:b/>
          <w:bCs/>
          <w:color w:val="FF0000"/>
          <w:sz w:val="22"/>
          <w:szCs w:val="22"/>
          <w:rtl/>
        </w:rPr>
        <w:t>שבת שלום</w:t>
      </w:r>
      <w:r w:rsidR="00233B65">
        <w:rPr>
          <w:rFonts w:ascii="Tahoma" w:hAnsi="Tahoma" w:cs="Tahoma" w:hint="cs"/>
          <w:b/>
          <w:bCs/>
          <w:color w:val="FF0000"/>
          <w:sz w:val="22"/>
          <w:szCs w:val="22"/>
          <w:rtl/>
        </w:rPr>
        <w:t xml:space="preserve"> </w:t>
      </w:r>
      <w:r w:rsidR="00233B65" w:rsidRPr="00233B65">
        <w:rPr>
          <w:rFonts w:cs="David" w:hint="cs"/>
          <w:color w:val="FF0000"/>
          <w:sz w:val="28"/>
          <w:szCs w:val="28"/>
          <w:rtl/>
        </w:rPr>
        <w:t>ויום עצמאות שמח</w:t>
      </w:r>
      <w:r w:rsidRPr="006E0580">
        <w:rPr>
          <w:rFonts w:ascii="Tahoma" w:hAnsi="Tahoma" w:cs="Tahoma"/>
          <w:b/>
          <w:bCs/>
          <w:color w:val="FF0000"/>
          <w:sz w:val="22"/>
          <w:szCs w:val="22"/>
          <w:rtl/>
        </w:rPr>
        <w:t>,</w:t>
      </w:r>
      <w:r w:rsidR="002A0294" w:rsidRPr="006E0580">
        <w:rPr>
          <w:rFonts w:ascii="Tahoma" w:hAnsi="Tahoma" w:cs="Tahoma" w:hint="cs"/>
          <w:b/>
          <w:bCs/>
          <w:color w:val="FF0000"/>
          <w:sz w:val="22"/>
          <w:szCs w:val="22"/>
          <w:rtl/>
        </w:rPr>
        <w:t xml:space="preserve"> אלון</w:t>
      </w:r>
    </w:p>
    <w:p w:rsidR="00B367B9" w:rsidRPr="006E0580" w:rsidRDefault="00B367B9" w:rsidP="002C1A65">
      <w:pPr>
        <w:rPr>
          <w:rFonts w:ascii="Tahoma" w:hAnsi="Tahoma" w:cs="Tahoma"/>
          <w:b/>
          <w:bCs/>
          <w:color w:val="FF0000"/>
          <w:sz w:val="22"/>
          <w:szCs w:val="22"/>
          <w:rtl/>
        </w:rPr>
      </w:pPr>
    </w:p>
    <w:p w:rsidR="00817D1E" w:rsidRPr="006E0580" w:rsidRDefault="00817D1E" w:rsidP="00817D1E">
      <w:pPr>
        <w:jc w:val="center"/>
        <w:rPr>
          <w:rFonts w:ascii="Tahoma" w:hAnsi="Tahoma" w:cs="Tahoma"/>
          <w:sz w:val="22"/>
          <w:szCs w:val="22"/>
          <w:rtl/>
          <w:lang w:eastAsia="en-US"/>
        </w:rPr>
      </w:pPr>
      <w:r w:rsidRPr="006E0580">
        <w:rPr>
          <w:rFonts w:ascii="Tahoma" w:hAnsi="Tahoma" w:cs="Tahoma"/>
          <w:b/>
          <w:bCs/>
          <w:color w:val="0000FF"/>
          <w:sz w:val="22"/>
          <w:szCs w:val="22"/>
          <w:rtl/>
          <w:lang w:eastAsia="en-US"/>
        </w:rPr>
        <w:t xml:space="preserve">אלון שוסטר </w:t>
      </w:r>
      <w:r w:rsidRPr="006E0580">
        <w:rPr>
          <w:rFonts w:ascii="Tahoma" w:hAnsi="Tahoma" w:cs="Tahoma"/>
          <w:b/>
          <w:bCs/>
          <w:color w:val="0000FF"/>
          <w:sz w:val="22"/>
          <w:szCs w:val="22"/>
          <w:lang w:eastAsia="en-US"/>
        </w:rPr>
        <w:t> </w:t>
      </w:r>
    </w:p>
    <w:p w:rsidR="00817D1E" w:rsidRPr="006E0580" w:rsidRDefault="006B349F" w:rsidP="006B349F">
      <w:pPr>
        <w:tabs>
          <w:tab w:val="left" w:pos="2310"/>
          <w:tab w:val="center" w:pos="4440"/>
        </w:tabs>
        <w:rPr>
          <w:rFonts w:ascii="Tahoma" w:hAnsi="Tahoma" w:cs="Tahoma"/>
          <w:sz w:val="22"/>
          <w:szCs w:val="22"/>
          <w:rtl/>
          <w:lang w:eastAsia="en-US"/>
        </w:rPr>
      </w:pPr>
      <w:r>
        <w:rPr>
          <w:rFonts w:ascii="Tahoma" w:hAnsi="Tahoma" w:cs="Tahoma"/>
          <w:b/>
          <w:bCs/>
          <w:color w:val="0000FF"/>
          <w:sz w:val="22"/>
          <w:szCs w:val="22"/>
          <w:rtl/>
          <w:lang w:eastAsia="en-US"/>
        </w:rPr>
        <w:tab/>
      </w:r>
      <w:r>
        <w:rPr>
          <w:rFonts w:ascii="Tahoma" w:hAnsi="Tahoma" w:cs="Tahoma"/>
          <w:b/>
          <w:bCs/>
          <w:color w:val="0000FF"/>
          <w:sz w:val="22"/>
          <w:szCs w:val="22"/>
          <w:rtl/>
          <w:lang w:eastAsia="en-US"/>
        </w:rPr>
        <w:tab/>
      </w:r>
      <w:r w:rsidR="00817D1E" w:rsidRPr="006E0580">
        <w:rPr>
          <w:rFonts w:ascii="Tahoma" w:hAnsi="Tahoma" w:cs="Tahoma"/>
          <w:b/>
          <w:bCs/>
          <w:color w:val="0000FF"/>
          <w:sz w:val="22"/>
          <w:szCs w:val="22"/>
          <w:rtl/>
          <w:lang w:eastAsia="en-US"/>
        </w:rPr>
        <w:t xml:space="preserve">נייד : 054-6755111 </w:t>
      </w:r>
      <w:r w:rsidR="00817D1E" w:rsidRPr="006E0580">
        <w:rPr>
          <w:rFonts w:ascii="Tahoma" w:hAnsi="Tahoma" w:cs="Tahoma"/>
          <w:b/>
          <w:bCs/>
          <w:color w:val="0000FF"/>
          <w:sz w:val="22"/>
          <w:szCs w:val="22"/>
          <w:lang w:eastAsia="en-US"/>
        </w:rPr>
        <w:t> </w:t>
      </w:r>
    </w:p>
    <w:p w:rsidR="00817D1E" w:rsidRPr="006E0580" w:rsidRDefault="00817D1E" w:rsidP="00817D1E">
      <w:pPr>
        <w:jc w:val="center"/>
        <w:rPr>
          <w:rFonts w:ascii="Tahoma" w:hAnsi="Tahoma" w:cs="Tahoma"/>
          <w:sz w:val="22"/>
          <w:szCs w:val="22"/>
          <w:rtl/>
          <w:lang w:eastAsia="en-US"/>
        </w:rPr>
      </w:pPr>
      <w:r w:rsidRPr="006E0580">
        <w:rPr>
          <w:rFonts w:ascii="Tahoma" w:hAnsi="Tahoma" w:cs="Tahoma"/>
          <w:b/>
          <w:bCs/>
          <w:color w:val="0000FF"/>
          <w:sz w:val="22"/>
          <w:szCs w:val="22"/>
          <w:lang w:eastAsia="en-US"/>
        </w:rPr>
        <w:t>E-</w:t>
      </w:r>
      <w:proofErr w:type="gramStart"/>
      <w:r w:rsidRPr="006E0580">
        <w:rPr>
          <w:rFonts w:ascii="Tahoma" w:hAnsi="Tahoma" w:cs="Tahoma"/>
          <w:b/>
          <w:bCs/>
          <w:color w:val="0000FF"/>
          <w:sz w:val="22"/>
          <w:szCs w:val="22"/>
          <w:lang w:eastAsia="en-US"/>
        </w:rPr>
        <w:t>mail :</w:t>
      </w:r>
      <w:proofErr w:type="gramEnd"/>
      <w:r w:rsidRPr="006E0580">
        <w:rPr>
          <w:rFonts w:ascii="Tahoma" w:hAnsi="Tahoma" w:cs="Tahoma"/>
          <w:b/>
          <w:bCs/>
          <w:color w:val="0000FF"/>
          <w:sz w:val="22"/>
          <w:szCs w:val="22"/>
          <w:lang w:eastAsia="en-US"/>
        </w:rPr>
        <w:t xml:space="preserve"> alon@sng.org.il</w:t>
      </w:r>
    </w:p>
    <w:p w:rsidR="00817D1E" w:rsidRPr="006E0580" w:rsidRDefault="00817D1E" w:rsidP="00795E6E">
      <w:pPr>
        <w:rPr>
          <w:rFonts w:ascii="Tahoma" w:hAnsi="Tahoma" w:cs="Tahoma"/>
          <w:sz w:val="22"/>
          <w:szCs w:val="22"/>
          <w:rtl/>
          <w:lang w:eastAsia="en-US"/>
        </w:rPr>
      </w:pPr>
      <w:r w:rsidRPr="006E0580">
        <w:rPr>
          <w:rFonts w:ascii="Tahoma" w:hAnsi="Tahoma" w:cs="Tahoma"/>
          <w:sz w:val="22"/>
          <w:szCs w:val="22"/>
          <w:lang w:eastAsia="en-US"/>
        </w:rPr>
        <w:t> </w:t>
      </w:r>
    </w:p>
    <w:p w:rsidR="00817D1E" w:rsidRPr="006E0580" w:rsidRDefault="00817D1E" w:rsidP="00817D1E">
      <w:pPr>
        <w:jc w:val="center"/>
        <w:rPr>
          <w:rFonts w:ascii="Tahoma" w:hAnsi="Tahoma" w:cs="Tahoma"/>
          <w:sz w:val="22"/>
          <w:szCs w:val="22"/>
          <w:rtl/>
          <w:lang w:eastAsia="en-US"/>
        </w:rPr>
      </w:pPr>
      <w:r w:rsidRPr="006E0580">
        <w:rPr>
          <w:rFonts w:ascii="Tahoma" w:hAnsi="Tahoma" w:cs="Tahoma"/>
          <w:b/>
          <w:bCs/>
          <w:color w:val="008000"/>
          <w:sz w:val="22"/>
          <w:szCs w:val="22"/>
          <w:rtl/>
          <w:lang w:eastAsia="en-US"/>
        </w:rPr>
        <w:t>לפרטים נוספים</w:t>
      </w:r>
    </w:p>
    <w:p w:rsidR="002C1A65" w:rsidRPr="006E0580" w:rsidRDefault="00CB469D" w:rsidP="00795E6E">
      <w:pPr>
        <w:jc w:val="center"/>
        <w:rPr>
          <w:rFonts w:ascii="Tahoma" w:hAnsi="Tahoma" w:cs="Tahoma"/>
          <w:sz w:val="22"/>
          <w:szCs w:val="22"/>
          <w:lang w:eastAsia="en-US"/>
        </w:rPr>
      </w:pPr>
      <w:hyperlink r:id="rId8" w:tooltip="http://www.sng.org.il/" w:history="1">
        <w:r w:rsidR="00817D1E" w:rsidRPr="006E0580">
          <w:rPr>
            <w:rFonts w:ascii="Tahoma" w:hAnsi="Tahoma" w:cs="Tahoma"/>
            <w:b/>
            <w:bCs/>
            <w:color w:val="800080"/>
            <w:sz w:val="22"/>
            <w:szCs w:val="22"/>
            <w:u w:val="single"/>
            <w:lang w:eastAsia="en-US"/>
          </w:rPr>
          <w:t>www.sng.org.il</w:t>
        </w:r>
      </w:hyperlink>
      <w:r w:rsidR="00817D1E" w:rsidRPr="006E0580">
        <w:rPr>
          <w:rFonts w:ascii="Tahoma" w:hAnsi="Tahoma" w:cs="Tahoma"/>
          <w:b/>
          <w:bCs/>
          <w:color w:val="FF0000"/>
          <w:sz w:val="22"/>
          <w:szCs w:val="22"/>
          <w:lang w:eastAsia="en-US"/>
        </w:rPr>
        <w:t xml:space="preserve"> </w:t>
      </w:r>
    </w:p>
    <w:sectPr w:rsidR="002C1A65" w:rsidRPr="006E0580" w:rsidSect="00991D10">
      <w:pgSz w:w="12240" w:h="15840"/>
      <w:pgMar w:top="1440" w:right="1800" w:bottom="540" w:left="156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4108" w:rsidRDefault="00834108">
      <w:r>
        <w:separator/>
      </w:r>
    </w:p>
  </w:endnote>
  <w:endnote w:type="continuationSeparator" w:id="0">
    <w:p w:rsidR="00834108" w:rsidRDefault="008341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Guttman David">
    <w:panose1 w:val="02000300000000000000"/>
    <w:charset w:val="B1"/>
    <w:family w:val="auto"/>
    <w:pitch w:val="variable"/>
    <w:sig w:usb0="00000801" w:usb1="40000000" w:usb2="00000000" w:usb3="00000000" w:csb0="0000002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4108" w:rsidRDefault="00834108">
      <w:r>
        <w:separator/>
      </w:r>
    </w:p>
  </w:footnote>
  <w:footnote w:type="continuationSeparator" w:id="0">
    <w:p w:rsidR="00834108" w:rsidRDefault="008341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3044B"/>
    <w:multiLevelType w:val="multilevel"/>
    <w:tmpl w:val="DFB6D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60F1DF3"/>
    <w:multiLevelType w:val="multilevel"/>
    <w:tmpl w:val="34D68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61D4491"/>
    <w:multiLevelType w:val="hybridMultilevel"/>
    <w:tmpl w:val="62D84F98"/>
    <w:lvl w:ilvl="0" w:tplc="28A8294A">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6D286E1F"/>
    <w:multiLevelType w:val="multilevel"/>
    <w:tmpl w:val="DDB05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E876DE7"/>
    <w:multiLevelType w:val="multilevel"/>
    <w:tmpl w:val="26E0A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
  </w:num>
  <w:num w:numId="3">
    <w:abstractNumId w:val="1"/>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A7990"/>
    <w:rsid w:val="00002760"/>
    <w:rsid w:val="00012387"/>
    <w:rsid w:val="00030BAE"/>
    <w:rsid w:val="00032F86"/>
    <w:rsid w:val="000338C3"/>
    <w:rsid w:val="00040B81"/>
    <w:rsid w:val="000412EE"/>
    <w:rsid w:val="00053A56"/>
    <w:rsid w:val="00054BFF"/>
    <w:rsid w:val="00070F3C"/>
    <w:rsid w:val="00072A2E"/>
    <w:rsid w:val="00077994"/>
    <w:rsid w:val="00082640"/>
    <w:rsid w:val="000858C7"/>
    <w:rsid w:val="0009248E"/>
    <w:rsid w:val="000A3153"/>
    <w:rsid w:val="000A7123"/>
    <w:rsid w:val="000B0E66"/>
    <w:rsid w:val="000D2CC8"/>
    <w:rsid w:val="000E69F5"/>
    <w:rsid w:val="000F4CEB"/>
    <w:rsid w:val="000F4EA3"/>
    <w:rsid w:val="00115684"/>
    <w:rsid w:val="0013040E"/>
    <w:rsid w:val="001527C2"/>
    <w:rsid w:val="00162D02"/>
    <w:rsid w:val="0017548C"/>
    <w:rsid w:val="0018445C"/>
    <w:rsid w:val="001855AF"/>
    <w:rsid w:val="00187424"/>
    <w:rsid w:val="00193ACE"/>
    <w:rsid w:val="00197903"/>
    <w:rsid w:val="001A0657"/>
    <w:rsid w:val="001A78FC"/>
    <w:rsid w:val="001B5088"/>
    <w:rsid w:val="001B7179"/>
    <w:rsid w:val="001C1117"/>
    <w:rsid w:val="001E3058"/>
    <w:rsid w:val="001F1C57"/>
    <w:rsid w:val="001F2E79"/>
    <w:rsid w:val="001F2E97"/>
    <w:rsid w:val="002074D1"/>
    <w:rsid w:val="00233B65"/>
    <w:rsid w:val="00254F0D"/>
    <w:rsid w:val="00255D1B"/>
    <w:rsid w:val="0025741B"/>
    <w:rsid w:val="00270C30"/>
    <w:rsid w:val="00272AA2"/>
    <w:rsid w:val="002A0294"/>
    <w:rsid w:val="002A2C41"/>
    <w:rsid w:val="002B51D3"/>
    <w:rsid w:val="002B7634"/>
    <w:rsid w:val="002C1A65"/>
    <w:rsid w:val="002D1E4E"/>
    <w:rsid w:val="002D7F52"/>
    <w:rsid w:val="002E4A25"/>
    <w:rsid w:val="002E4D76"/>
    <w:rsid w:val="002F7DB9"/>
    <w:rsid w:val="003007DF"/>
    <w:rsid w:val="00313148"/>
    <w:rsid w:val="003134BF"/>
    <w:rsid w:val="00314E72"/>
    <w:rsid w:val="00315609"/>
    <w:rsid w:val="003419C3"/>
    <w:rsid w:val="00353A1A"/>
    <w:rsid w:val="003549C9"/>
    <w:rsid w:val="00364608"/>
    <w:rsid w:val="00371BFC"/>
    <w:rsid w:val="00380E31"/>
    <w:rsid w:val="00384C82"/>
    <w:rsid w:val="00386815"/>
    <w:rsid w:val="003A3C25"/>
    <w:rsid w:val="003B003F"/>
    <w:rsid w:val="003B03EE"/>
    <w:rsid w:val="003E10EA"/>
    <w:rsid w:val="003E31DF"/>
    <w:rsid w:val="00404E2E"/>
    <w:rsid w:val="004128B9"/>
    <w:rsid w:val="00430433"/>
    <w:rsid w:val="00431C32"/>
    <w:rsid w:val="004339F5"/>
    <w:rsid w:val="00436BC5"/>
    <w:rsid w:val="004412F1"/>
    <w:rsid w:val="00446897"/>
    <w:rsid w:val="004516EF"/>
    <w:rsid w:val="0046189A"/>
    <w:rsid w:val="0047582F"/>
    <w:rsid w:val="00476818"/>
    <w:rsid w:val="00483FE4"/>
    <w:rsid w:val="00486E2F"/>
    <w:rsid w:val="0049146A"/>
    <w:rsid w:val="004B245F"/>
    <w:rsid w:val="004B3709"/>
    <w:rsid w:val="004E4590"/>
    <w:rsid w:val="004F0718"/>
    <w:rsid w:val="004F3809"/>
    <w:rsid w:val="004F6655"/>
    <w:rsid w:val="00500D74"/>
    <w:rsid w:val="00512E10"/>
    <w:rsid w:val="00523C9D"/>
    <w:rsid w:val="00532724"/>
    <w:rsid w:val="005400F1"/>
    <w:rsid w:val="00560F26"/>
    <w:rsid w:val="00564CED"/>
    <w:rsid w:val="00581C15"/>
    <w:rsid w:val="00590389"/>
    <w:rsid w:val="005A076B"/>
    <w:rsid w:val="005B3FA8"/>
    <w:rsid w:val="005B75F6"/>
    <w:rsid w:val="005C1BD0"/>
    <w:rsid w:val="005D75A2"/>
    <w:rsid w:val="005E0445"/>
    <w:rsid w:val="005E236B"/>
    <w:rsid w:val="005E2584"/>
    <w:rsid w:val="005F26CC"/>
    <w:rsid w:val="005F7867"/>
    <w:rsid w:val="006052BB"/>
    <w:rsid w:val="006071ED"/>
    <w:rsid w:val="00614AE5"/>
    <w:rsid w:val="00620F54"/>
    <w:rsid w:val="006253B5"/>
    <w:rsid w:val="00625FBB"/>
    <w:rsid w:val="0063253D"/>
    <w:rsid w:val="006514B3"/>
    <w:rsid w:val="006534AD"/>
    <w:rsid w:val="00654C23"/>
    <w:rsid w:val="006604A1"/>
    <w:rsid w:val="00680AA3"/>
    <w:rsid w:val="0069109C"/>
    <w:rsid w:val="006A4971"/>
    <w:rsid w:val="006A4BFA"/>
    <w:rsid w:val="006B349F"/>
    <w:rsid w:val="006C3B06"/>
    <w:rsid w:val="006D6320"/>
    <w:rsid w:val="006D764F"/>
    <w:rsid w:val="006E0580"/>
    <w:rsid w:val="006E360F"/>
    <w:rsid w:val="006E7BEA"/>
    <w:rsid w:val="006F5740"/>
    <w:rsid w:val="007108C9"/>
    <w:rsid w:val="007138F6"/>
    <w:rsid w:val="00714FC9"/>
    <w:rsid w:val="0071585F"/>
    <w:rsid w:val="00723D63"/>
    <w:rsid w:val="00730FB9"/>
    <w:rsid w:val="007426E6"/>
    <w:rsid w:val="00745AD5"/>
    <w:rsid w:val="00756245"/>
    <w:rsid w:val="00757A68"/>
    <w:rsid w:val="00760254"/>
    <w:rsid w:val="007677E9"/>
    <w:rsid w:val="007772F1"/>
    <w:rsid w:val="00777E23"/>
    <w:rsid w:val="00787D07"/>
    <w:rsid w:val="00787D90"/>
    <w:rsid w:val="007913E4"/>
    <w:rsid w:val="0079194C"/>
    <w:rsid w:val="00795E6E"/>
    <w:rsid w:val="007C5919"/>
    <w:rsid w:val="007D0843"/>
    <w:rsid w:val="007D1EC1"/>
    <w:rsid w:val="007D4090"/>
    <w:rsid w:val="007E4040"/>
    <w:rsid w:val="007F05BA"/>
    <w:rsid w:val="007F3548"/>
    <w:rsid w:val="007F4934"/>
    <w:rsid w:val="00801EB5"/>
    <w:rsid w:val="00802286"/>
    <w:rsid w:val="0080378A"/>
    <w:rsid w:val="00806358"/>
    <w:rsid w:val="0081586D"/>
    <w:rsid w:val="00817195"/>
    <w:rsid w:val="00817D1E"/>
    <w:rsid w:val="008233F2"/>
    <w:rsid w:val="00831CF4"/>
    <w:rsid w:val="00832B39"/>
    <w:rsid w:val="00834108"/>
    <w:rsid w:val="008379AE"/>
    <w:rsid w:val="008408D4"/>
    <w:rsid w:val="00840FD3"/>
    <w:rsid w:val="00841233"/>
    <w:rsid w:val="008443A0"/>
    <w:rsid w:val="008567B3"/>
    <w:rsid w:val="008574C1"/>
    <w:rsid w:val="00874815"/>
    <w:rsid w:val="0088103A"/>
    <w:rsid w:val="008B44B1"/>
    <w:rsid w:val="008C2223"/>
    <w:rsid w:val="008C7917"/>
    <w:rsid w:val="008D1428"/>
    <w:rsid w:val="008D537D"/>
    <w:rsid w:val="008D60AE"/>
    <w:rsid w:val="008D7A6D"/>
    <w:rsid w:val="008F75E2"/>
    <w:rsid w:val="00901F16"/>
    <w:rsid w:val="00903900"/>
    <w:rsid w:val="00911782"/>
    <w:rsid w:val="00922A88"/>
    <w:rsid w:val="00935138"/>
    <w:rsid w:val="00935F7C"/>
    <w:rsid w:val="00942457"/>
    <w:rsid w:val="009601B3"/>
    <w:rsid w:val="00964676"/>
    <w:rsid w:val="00964797"/>
    <w:rsid w:val="009721EA"/>
    <w:rsid w:val="00981BF9"/>
    <w:rsid w:val="00991D10"/>
    <w:rsid w:val="009A4232"/>
    <w:rsid w:val="009A4B4B"/>
    <w:rsid w:val="009B7BC0"/>
    <w:rsid w:val="009C5C7C"/>
    <w:rsid w:val="009C790E"/>
    <w:rsid w:val="009E0999"/>
    <w:rsid w:val="009F02EA"/>
    <w:rsid w:val="009F0529"/>
    <w:rsid w:val="009F133C"/>
    <w:rsid w:val="009F257A"/>
    <w:rsid w:val="009F4A59"/>
    <w:rsid w:val="00A0258A"/>
    <w:rsid w:val="00A0512A"/>
    <w:rsid w:val="00A11D30"/>
    <w:rsid w:val="00A35519"/>
    <w:rsid w:val="00A44631"/>
    <w:rsid w:val="00A51A69"/>
    <w:rsid w:val="00A54BD5"/>
    <w:rsid w:val="00A56DF7"/>
    <w:rsid w:val="00A6051A"/>
    <w:rsid w:val="00A63046"/>
    <w:rsid w:val="00A65058"/>
    <w:rsid w:val="00A70793"/>
    <w:rsid w:val="00A8019C"/>
    <w:rsid w:val="00A8123B"/>
    <w:rsid w:val="00A827D5"/>
    <w:rsid w:val="00A82B84"/>
    <w:rsid w:val="00A8465D"/>
    <w:rsid w:val="00A91FAA"/>
    <w:rsid w:val="00A959D9"/>
    <w:rsid w:val="00AA2114"/>
    <w:rsid w:val="00AA329C"/>
    <w:rsid w:val="00AB7BA5"/>
    <w:rsid w:val="00B142D2"/>
    <w:rsid w:val="00B22D07"/>
    <w:rsid w:val="00B24AA6"/>
    <w:rsid w:val="00B27780"/>
    <w:rsid w:val="00B367B9"/>
    <w:rsid w:val="00B4132E"/>
    <w:rsid w:val="00B436C2"/>
    <w:rsid w:val="00B55328"/>
    <w:rsid w:val="00B56F4B"/>
    <w:rsid w:val="00B57903"/>
    <w:rsid w:val="00B729B1"/>
    <w:rsid w:val="00B77A66"/>
    <w:rsid w:val="00B95601"/>
    <w:rsid w:val="00BA277E"/>
    <w:rsid w:val="00BA7990"/>
    <w:rsid w:val="00BA7F28"/>
    <w:rsid w:val="00BB0444"/>
    <w:rsid w:val="00BB36C7"/>
    <w:rsid w:val="00BB4213"/>
    <w:rsid w:val="00C207C2"/>
    <w:rsid w:val="00C25756"/>
    <w:rsid w:val="00C31D9C"/>
    <w:rsid w:val="00C33F2C"/>
    <w:rsid w:val="00C41F72"/>
    <w:rsid w:val="00C77E03"/>
    <w:rsid w:val="00C8445D"/>
    <w:rsid w:val="00C86474"/>
    <w:rsid w:val="00C91020"/>
    <w:rsid w:val="00C9335D"/>
    <w:rsid w:val="00C93456"/>
    <w:rsid w:val="00C953C1"/>
    <w:rsid w:val="00CB469D"/>
    <w:rsid w:val="00CB564E"/>
    <w:rsid w:val="00CC1928"/>
    <w:rsid w:val="00CC5908"/>
    <w:rsid w:val="00CF1D94"/>
    <w:rsid w:val="00D00519"/>
    <w:rsid w:val="00D06ADA"/>
    <w:rsid w:val="00D10C04"/>
    <w:rsid w:val="00D1191A"/>
    <w:rsid w:val="00D23F85"/>
    <w:rsid w:val="00D34DCB"/>
    <w:rsid w:val="00D4397B"/>
    <w:rsid w:val="00D46820"/>
    <w:rsid w:val="00D57813"/>
    <w:rsid w:val="00D75319"/>
    <w:rsid w:val="00D77379"/>
    <w:rsid w:val="00D81A75"/>
    <w:rsid w:val="00D903A9"/>
    <w:rsid w:val="00D9136F"/>
    <w:rsid w:val="00DA009B"/>
    <w:rsid w:val="00DA0D18"/>
    <w:rsid w:val="00DA7F63"/>
    <w:rsid w:val="00DB5137"/>
    <w:rsid w:val="00DD1448"/>
    <w:rsid w:val="00DE1ABB"/>
    <w:rsid w:val="00DE580A"/>
    <w:rsid w:val="00DE6DF4"/>
    <w:rsid w:val="00DE79BA"/>
    <w:rsid w:val="00DF2C76"/>
    <w:rsid w:val="00DF2F71"/>
    <w:rsid w:val="00DF7A24"/>
    <w:rsid w:val="00E0357D"/>
    <w:rsid w:val="00E0503A"/>
    <w:rsid w:val="00E13EDD"/>
    <w:rsid w:val="00E16E24"/>
    <w:rsid w:val="00E179FE"/>
    <w:rsid w:val="00E34402"/>
    <w:rsid w:val="00E82EEC"/>
    <w:rsid w:val="00E9601F"/>
    <w:rsid w:val="00EA029A"/>
    <w:rsid w:val="00EC15CA"/>
    <w:rsid w:val="00EC79E8"/>
    <w:rsid w:val="00EE09E5"/>
    <w:rsid w:val="00EE337E"/>
    <w:rsid w:val="00EF426A"/>
    <w:rsid w:val="00F03C9F"/>
    <w:rsid w:val="00F04D33"/>
    <w:rsid w:val="00F078D8"/>
    <w:rsid w:val="00F210A6"/>
    <w:rsid w:val="00F32918"/>
    <w:rsid w:val="00F36BD0"/>
    <w:rsid w:val="00F41395"/>
    <w:rsid w:val="00F5249B"/>
    <w:rsid w:val="00F526E2"/>
    <w:rsid w:val="00F527F6"/>
    <w:rsid w:val="00F53947"/>
    <w:rsid w:val="00F60A5E"/>
    <w:rsid w:val="00F63855"/>
    <w:rsid w:val="00F71FF1"/>
    <w:rsid w:val="00F772A5"/>
    <w:rsid w:val="00F7742E"/>
    <w:rsid w:val="00FA4ADF"/>
    <w:rsid w:val="00FB2855"/>
    <w:rsid w:val="00FB353D"/>
    <w:rsid w:val="00FB63DA"/>
    <w:rsid w:val="00FC23A9"/>
    <w:rsid w:val="00FD6D20"/>
    <w:rsid w:val="00FE6C11"/>
    <w:rsid w:val="00FF0C18"/>
    <w:rsid w:val="00FF0CA7"/>
  </w:rsids>
  <m:mathPr>
    <m:mathFont m:val="Cambria Math"/>
    <m:brkBin m:val="before"/>
    <m:brkBinSub m:val="--"/>
    <m:smallFrac m:val="off"/>
    <m:dispDef/>
    <m:lMargin m:val="0"/>
    <m:rMargin m:val="0"/>
    <m:defJc m:val="centerGroup"/>
    <m:wrapIndent m:val="1440"/>
    <m:intLim m:val="subSup"/>
    <m:naryLim m:val="undOvr"/>
  </m:mathPr>
  <w:uiCompat97To2003/>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03F"/>
    <w:pPr>
      <w:bidi/>
    </w:pPr>
    <w:rPr>
      <w:sz w:val="24"/>
      <w:szCs w:val="24"/>
      <w:lang w:eastAsia="he-IL"/>
    </w:rPr>
  </w:style>
  <w:style w:type="paragraph" w:styleId="1">
    <w:name w:val="heading 1"/>
    <w:basedOn w:val="a"/>
    <w:next w:val="a"/>
    <w:qFormat/>
    <w:rsid w:val="00272AA2"/>
    <w:pPr>
      <w:autoSpaceDE w:val="0"/>
      <w:autoSpaceDN w:val="0"/>
      <w:bidi w:val="0"/>
      <w:adjustRightInd w:val="0"/>
      <w:outlineLvl w:val="0"/>
    </w:pPr>
    <w:rPr>
      <w:rFonts w:ascii="Arial" w:hAnsi="Arial"/>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rsid w:val="006071ED"/>
    <w:rPr>
      <w:color w:val="0000FF"/>
      <w:u w:val="single"/>
    </w:rPr>
  </w:style>
  <w:style w:type="paragraph" w:styleId="NormalWeb">
    <w:name w:val="Normal (Web)"/>
    <w:basedOn w:val="a"/>
    <w:rsid w:val="00002760"/>
    <w:pPr>
      <w:bidi w:val="0"/>
      <w:spacing w:before="100" w:beforeAutospacing="1" w:after="100" w:afterAutospacing="1"/>
    </w:pPr>
    <w:rPr>
      <w:lang w:eastAsia="en-US"/>
    </w:rPr>
  </w:style>
  <w:style w:type="character" w:styleId="a3">
    <w:name w:val="Strong"/>
    <w:basedOn w:val="a0"/>
    <w:uiPriority w:val="22"/>
    <w:qFormat/>
    <w:rsid w:val="00002760"/>
    <w:rPr>
      <w:b/>
      <w:bCs/>
    </w:rPr>
  </w:style>
  <w:style w:type="character" w:styleId="a4">
    <w:name w:val="Emphasis"/>
    <w:basedOn w:val="a0"/>
    <w:qFormat/>
    <w:rsid w:val="00F7742E"/>
    <w:rPr>
      <w:i/>
      <w:iCs/>
    </w:rPr>
  </w:style>
  <w:style w:type="character" w:customStyle="1" w:styleId="articletext1">
    <w:name w:val="articletext1"/>
    <w:basedOn w:val="a0"/>
    <w:rsid w:val="000F4EA3"/>
    <w:rPr>
      <w:rFonts w:ascii="Georgia" w:hAnsi="Georgia" w:hint="default"/>
      <w:b w:val="0"/>
      <w:bCs w:val="0"/>
      <w:i w:val="0"/>
      <w:iCs w:val="0"/>
      <w:color w:val="000000"/>
    </w:rPr>
  </w:style>
  <w:style w:type="paragraph" w:styleId="2">
    <w:name w:val="Body Text Indent 2"/>
    <w:basedOn w:val="a"/>
    <w:rsid w:val="00B436C2"/>
    <w:pPr>
      <w:spacing w:after="120" w:line="480" w:lineRule="auto"/>
      <w:ind w:left="283"/>
    </w:pPr>
    <w:rPr>
      <w:lang w:eastAsia="en-US"/>
    </w:rPr>
  </w:style>
  <w:style w:type="paragraph" w:styleId="a5">
    <w:name w:val="header"/>
    <w:basedOn w:val="a"/>
    <w:rsid w:val="0049146A"/>
    <w:pPr>
      <w:tabs>
        <w:tab w:val="center" w:pos="4153"/>
        <w:tab w:val="right" w:pos="8306"/>
      </w:tabs>
    </w:pPr>
  </w:style>
  <w:style w:type="paragraph" w:styleId="a6">
    <w:name w:val="footer"/>
    <w:basedOn w:val="a"/>
    <w:rsid w:val="0049146A"/>
    <w:pPr>
      <w:tabs>
        <w:tab w:val="center" w:pos="4153"/>
        <w:tab w:val="right" w:pos="8306"/>
      </w:tabs>
    </w:pPr>
  </w:style>
  <w:style w:type="character" w:customStyle="1" w:styleId="shorttext1">
    <w:name w:val="shorttext1"/>
    <w:basedOn w:val="a0"/>
    <w:rsid w:val="00A8019C"/>
  </w:style>
  <w:style w:type="character" w:customStyle="1" w:styleId="artistlyricstext1">
    <w:name w:val="artistlyricstext1"/>
    <w:basedOn w:val="a0"/>
    <w:rsid w:val="00F53947"/>
    <w:rPr>
      <w:color w:val="000000"/>
    </w:rPr>
  </w:style>
  <w:style w:type="paragraph" w:styleId="a7">
    <w:name w:val="Plain Text"/>
    <w:basedOn w:val="a"/>
    <w:link w:val="a8"/>
    <w:uiPriority w:val="99"/>
    <w:semiHidden/>
    <w:unhideWhenUsed/>
    <w:rsid w:val="007677E9"/>
    <w:rPr>
      <w:rFonts w:ascii="Courier New" w:eastAsia="Calibri" w:hAnsi="Courier New" w:cs="Courier New"/>
      <w:sz w:val="20"/>
      <w:szCs w:val="20"/>
      <w:lang w:eastAsia="en-US"/>
    </w:rPr>
  </w:style>
  <w:style w:type="character" w:customStyle="1" w:styleId="a8">
    <w:name w:val="טקסט רגיל תו"/>
    <w:basedOn w:val="a0"/>
    <w:link w:val="a7"/>
    <w:uiPriority w:val="99"/>
    <w:semiHidden/>
    <w:rsid w:val="007677E9"/>
    <w:rPr>
      <w:rFonts w:ascii="Courier New" w:eastAsia="Calibri" w:hAnsi="Courier New" w:cs="Courier New"/>
    </w:rPr>
  </w:style>
</w:styles>
</file>

<file path=word/webSettings.xml><?xml version="1.0" encoding="utf-8"?>
<w:webSettings xmlns:r="http://schemas.openxmlformats.org/officeDocument/2006/relationships" xmlns:w="http://schemas.openxmlformats.org/wordprocessingml/2006/main">
  <w:divs>
    <w:div w:id="12152334">
      <w:bodyDiv w:val="1"/>
      <w:marLeft w:val="0"/>
      <w:marRight w:val="0"/>
      <w:marTop w:val="0"/>
      <w:marBottom w:val="0"/>
      <w:divBdr>
        <w:top w:val="none" w:sz="0" w:space="0" w:color="auto"/>
        <w:left w:val="none" w:sz="0" w:space="0" w:color="auto"/>
        <w:bottom w:val="none" w:sz="0" w:space="0" w:color="auto"/>
        <w:right w:val="none" w:sz="0" w:space="0" w:color="auto"/>
      </w:divBdr>
    </w:div>
    <w:div w:id="15545957">
      <w:bodyDiv w:val="1"/>
      <w:marLeft w:val="0"/>
      <w:marRight w:val="0"/>
      <w:marTop w:val="0"/>
      <w:marBottom w:val="0"/>
      <w:divBdr>
        <w:top w:val="none" w:sz="0" w:space="0" w:color="auto"/>
        <w:left w:val="none" w:sz="0" w:space="0" w:color="auto"/>
        <w:bottom w:val="none" w:sz="0" w:space="0" w:color="auto"/>
        <w:right w:val="none" w:sz="0" w:space="0" w:color="auto"/>
      </w:divBdr>
    </w:div>
    <w:div w:id="42218245">
      <w:bodyDiv w:val="1"/>
      <w:marLeft w:val="0"/>
      <w:marRight w:val="0"/>
      <w:marTop w:val="0"/>
      <w:marBottom w:val="0"/>
      <w:divBdr>
        <w:top w:val="none" w:sz="0" w:space="0" w:color="auto"/>
        <w:left w:val="none" w:sz="0" w:space="0" w:color="auto"/>
        <w:bottom w:val="none" w:sz="0" w:space="0" w:color="auto"/>
        <w:right w:val="none" w:sz="0" w:space="0" w:color="auto"/>
      </w:divBdr>
      <w:divsChild>
        <w:div w:id="731930250">
          <w:marLeft w:val="0"/>
          <w:marRight w:val="0"/>
          <w:marTop w:val="0"/>
          <w:marBottom w:val="0"/>
          <w:divBdr>
            <w:top w:val="none" w:sz="0" w:space="0" w:color="auto"/>
            <w:left w:val="none" w:sz="0" w:space="0" w:color="auto"/>
            <w:bottom w:val="dotted" w:sz="24" w:space="1" w:color="auto"/>
            <w:right w:val="none" w:sz="0" w:space="0" w:color="auto"/>
          </w:divBdr>
        </w:div>
      </w:divsChild>
    </w:div>
    <w:div w:id="80107001">
      <w:bodyDiv w:val="1"/>
      <w:marLeft w:val="0"/>
      <w:marRight w:val="0"/>
      <w:marTop w:val="0"/>
      <w:marBottom w:val="0"/>
      <w:divBdr>
        <w:top w:val="none" w:sz="0" w:space="0" w:color="auto"/>
        <w:left w:val="none" w:sz="0" w:space="0" w:color="auto"/>
        <w:bottom w:val="none" w:sz="0" w:space="0" w:color="auto"/>
        <w:right w:val="none" w:sz="0" w:space="0" w:color="auto"/>
      </w:divBdr>
    </w:div>
    <w:div w:id="118227284">
      <w:bodyDiv w:val="1"/>
      <w:marLeft w:val="0"/>
      <w:marRight w:val="0"/>
      <w:marTop w:val="0"/>
      <w:marBottom w:val="0"/>
      <w:divBdr>
        <w:top w:val="none" w:sz="0" w:space="0" w:color="auto"/>
        <w:left w:val="none" w:sz="0" w:space="0" w:color="auto"/>
        <w:bottom w:val="none" w:sz="0" w:space="0" w:color="auto"/>
        <w:right w:val="none" w:sz="0" w:space="0" w:color="auto"/>
      </w:divBdr>
    </w:div>
    <w:div w:id="118497204">
      <w:bodyDiv w:val="1"/>
      <w:marLeft w:val="0"/>
      <w:marRight w:val="0"/>
      <w:marTop w:val="0"/>
      <w:marBottom w:val="0"/>
      <w:divBdr>
        <w:top w:val="none" w:sz="0" w:space="0" w:color="auto"/>
        <w:left w:val="none" w:sz="0" w:space="0" w:color="auto"/>
        <w:bottom w:val="none" w:sz="0" w:space="0" w:color="auto"/>
        <w:right w:val="none" w:sz="0" w:space="0" w:color="auto"/>
      </w:divBdr>
    </w:div>
    <w:div w:id="132218170">
      <w:bodyDiv w:val="1"/>
      <w:marLeft w:val="0"/>
      <w:marRight w:val="0"/>
      <w:marTop w:val="0"/>
      <w:marBottom w:val="0"/>
      <w:divBdr>
        <w:top w:val="none" w:sz="0" w:space="0" w:color="auto"/>
        <w:left w:val="none" w:sz="0" w:space="0" w:color="auto"/>
        <w:bottom w:val="none" w:sz="0" w:space="0" w:color="auto"/>
        <w:right w:val="none" w:sz="0" w:space="0" w:color="auto"/>
      </w:divBdr>
    </w:div>
    <w:div w:id="133765135">
      <w:bodyDiv w:val="1"/>
      <w:marLeft w:val="0"/>
      <w:marRight w:val="0"/>
      <w:marTop w:val="0"/>
      <w:marBottom w:val="0"/>
      <w:divBdr>
        <w:top w:val="none" w:sz="0" w:space="0" w:color="auto"/>
        <w:left w:val="none" w:sz="0" w:space="0" w:color="auto"/>
        <w:bottom w:val="none" w:sz="0" w:space="0" w:color="auto"/>
        <w:right w:val="none" w:sz="0" w:space="0" w:color="auto"/>
      </w:divBdr>
    </w:div>
    <w:div w:id="150143529">
      <w:bodyDiv w:val="1"/>
      <w:marLeft w:val="0"/>
      <w:marRight w:val="0"/>
      <w:marTop w:val="0"/>
      <w:marBottom w:val="0"/>
      <w:divBdr>
        <w:top w:val="none" w:sz="0" w:space="0" w:color="auto"/>
        <w:left w:val="none" w:sz="0" w:space="0" w:color="auto"/>
        <w:bottom w:val="none" w:sz="0" w:space="0" w:color="auto"/>
        <w:right w:val="none" w:sz="0" w:space="0" w:color="auto"/>
      </w:divBdr>
    </w:div>
    <w:div w:id="150342000">
      <w:bodyDiv w:val="1"/>
      <w:marLeft w:val="0"/>
      <w:marRight w:val="0"/>
      <w:marTop w:val="0"/>
      <w:marBottom w:val="0"/>
      <w:divBdr>
        <w:top w:val="none" w:sz="0" w:space="0" w:color="auto"/>
        <w:left w:val="none" w:sz="0" w:space="0" w:color="auto"/>
        <w:bottom w:val="none" w:sz="0" w:space="0" w:color="auto"/>
        <w:right w:val="none" w:sz="0" w:space="0" w:color="auto"/>
      </w:divBdr>
    </w:div>
    <w:div w:id="197208975">
      <w:bodyDiv w:val="1"/>
      <w:marLeft w:val="0"/>
      <w:marRight w:val="0"/>
      <w:marTop w:val="0"/>
      <w:marBottom w:val="0"/>
      <w:divBdr>
        <w:top w:val="none" w:sz="0" w:space="0" w:color="auto"/>
        <w:left w:val="none" w:sz="0" w:space="0" w:color="auto"/>
        <w:bottom w:val="none" w:sz="0" w:space="0" w:color="auto"/>
        <w:right w:val="none" w:sz="0" w:space="0" w:color="auto"/>
      </w:divBdr>
    </w:div>
    <w:div w:id="217671117">
      <w:bodyDiv w:val="1"/>
      <w:marLeft w:val="0"/>
      <w:marRight w:val="0"/>
      <w:marTop w:val="0"/>
      <w:marBottom w:val="0"/>
      <w:divBdr>
        <w:top w:val="none" w:sz="0" w:space="0" w:color="auto"/>
        <w:left w:val="none" w:sz="0" w:space="0" w:color="auto"/>
        <w:bottom w:val="none" w:sz="0" w:space="0" w:color="auto"/>
        <w:right w:val="none" w:sz="0" w:space="0" w:color="auto"/>
      </w:divBdr>
    </w:div>
    <w:div w:id="258102765">
      <w:bodyDiv w:val="1"/>
      <w:marLeft w:val="0"/>
      <w:marRight w:val="0"/>
      <w:marTop w:val="0"/>
      <w:marBottom w:val="0"/>
      <w:divBdr>
        <w:top w:val="none" w:sz="0" w:space="0" w:color="auto"/>
        <w:left w:val="none" w:sz="0" w:space="0" w:color="auto"/>
        <w:bottom w:val="none" w:sz="0" w:space="0" w:color="auto"/>
        <w:right w:val="none" w:sz="0" w:space="0" w:color="auto"/>
      </w:divBdr>
    </w:div>
    <w:div w:id="282734169">
      <w:bodyDiv w:val="1"/>
      <w:marLeft w:val="0"/>
      <w:marRight w:val="0"/>
      <w:marTop w:val="0"/>
      <w:marBottom w:val="0"/>
      <w:divBdr>
        <w:top w:val="none" w:sz="0" w:space="0" w:color="auto"/>
        <w:left w:val="none" w:sz="0" w:space="0" w:color="auto"/>
        <w:bottom w:val="none" w:sz="0" w:space="0" w:color="auto"/>
        <w:right w:val="none" w:sz="0" w:space="0" w:color="auto"/>
      </w:divBdr>
    </w:div>
    <w:div w:id="305941460">
      <w:bodyDiv w:val="1"/>
      <w:marLeft w:val="0"/>
      <w:marRight w:val="0"/>
      <w:marTop w:val="0"/>
      <w:marBottom w:val="0"/>
      <w:divBdr>
        <w:top w:val="none" w:sz="0" w:space="0" w:color="auto"/>
        <w:left w:val="none" w:sz="0" w:space="0" w:color="auto"/>
        <w:bottom w:val="none" w:sz="0" w:space="0" w:color="auto"/>
        <w:right w:val="none" w:sz="0" w:space="0" w:color="auto"/>
      </w:divBdr>
    </w:div>
    <w:div w:id="306784544">
      <w:bodyDiv w:val="1"/>
      <w:marLeft w:val="0"/>
      <w:marRight w:val="0"/>
      <w:marTop w:val="0"/>
      <w:marBottom w:val="0"/>
      <w:divBdr>
        <w:top w:val="none" w:sz="0" w:space="0" w:color="auto"/>
        <w:left w:val="none" w:sz="0" w:space="0" w:color="auto"/>
        <w:bottom w:val="none" w:sz="0" w:space="0" w:color="auto"/>
        <w:right w:val="none" w:sz="0" w:space="0" w:color="auto"/>
      </w:divBdr>
    </w:div>
    <w:div w:id="316610060">
      <w:bodyDiv w:val="1"/>
      <w:marLeft w:val="0"/>
      <w:marRight w:val="0"/>
      <w:marTop w:val="0"/>
      <w:marBottom w:val="0"/>
      <w:divBdr>
        <w:top w:val="none" w:sz="0" w:space="0" w:color="auto"/>
        <w:left w:val="none" w:sz="0" w:space="0" w:color="auto"/>
        <w:bottom w:val="none" w:sz="0" w:space="0" w:color="auto"/>
        <w:right w:val="none" w:sz="0" w:space="0" w:color="auto"/>
      </w:divBdr>
    </w:div>
    <w:div w:id="335959009">
      <w:bodyDiv w:val="1"/>
      <w:marLeft w:val="0"/>
      <w:marRight w:val="0"/>
      <w:marTop w:val="0"/>
      <w:marBottom w:val="0"/>
      <w:divBdr>
        <w:top w:val="none" w:sz="0" w:space="0" w:color="auto"/>
        <w:left w:val="none" w:sz="0" w:space="0" w:color="auto"/>
        <w:bottom w:val="none" w:sz="0" w:space="0" w:color="auto"/>
        <w:right w:val="none" w:sz="0" w:space="0" w:color="auto"/>
      </w:divBdr>
    </w:div>
    <w:div w:id="339089782">
      <w:bodyDiv w:val="1"/>
      <w:marLeft w:val="0"/>
      <w:marRight w:val="0"/>
      <w:marTop w:val="0"/>
      <w:marBottom w:val="0"/>
      <w:divBdr>
        <w:top w:val="none" w:sz="0" w:space="0" w:color="auto"/>
        <w:left w:val="none" w:sz="0" w:space="0" w:color="auto"/>
        <w:bottom w:val="none" w:sz="0" w:space="0" w:color="auto"/>
        <w:right w:val="none" w:sz="0" w:space="0" w:color="auto"/>
      </w:divBdr>
    </w:div>
    <w:div w:id="345521743">
      <w:bodyDiv w:val="1"/>
      <w:marLeft w:val="0"/>
      <w:marRight w:val="0"/>
      <w:marTop w:val="0"/>
      <w:marBottom w:val="0"/>
      <w:divBdr>
        <w:top w:val="none" w:sz="0" w:space="0" w:color="auto"/>
        <w:left w:val="none" w:sz="0" w:space="0" w:color="auto"/>
        <w:bottom w:val="none" w:sz="0" w:space="0" w:color="auto"/>
        <w:right w:val="none" w:sz="0" w:space="0" w:color="auto"/>
      </w:divBdr>
    </w:div>
    <w:div w:id="349257772">
      <w:bodyDiv w:val="1"/>
      <w:marLeft w:val="0"/>
      <w:marRight w:val="0"/>
      <w:marTop w:val="0"/>
      <w:marBottom w:val="0"/>
      <w:divBdr>
        <w:top w:val="none" w:sz="0" w:space="0" w:color="auto"/>
        <w:left w:val="none" w:sz="0" w:space="0" w:color="auto"/>
        <w:bottom w:val="none" w:sz="0" w:space="0" w:color="auto"/>
        <w:right w:val="none" w:sz="0" w:space="0" w:color="auto"/>
      </w:divBdr>
    </w:div>
    <w:div w:id="349533620">
      <w:bodyDiv w:val="1"/>
      <w:marLeft w:val="0"/>
      <w:marRight w:val="0"/>
      <w:marTop w:val="0"/>
      <w:marBottom w:val="0"/>
      <w:divBdr>
        <w:top w:val="none" w:sz="0" w:space="0" w:color="auto"/>
        <w:left w:val="none" w:sz="0" w:space="0" w:color="auto"/>
        <w:bottom w:val="none" w:sz="0" w:space="0" w:color="auto"/>
        <w:right w:val="none" w:sz="0" w:space="0" w:color="auto"/>
      </w:divBdr>
    </w:div>
    <w:div w:id="366879894">
      <w:bodyDiv w:val="1"/>
      <w:marLeft w:val="0"/>
      <w:marRight w:val="0"/>
      <w:marTop w:val="0"/>
      <w:marBottom w:val="0"/>
      <w:divBdr>
        <w:top w:val="none" w:sz="0" w:space="0" w:color="auto"/>
        <w:left w:val="none" w:sz="0" w:space="0" w:color="auto"/>
        <w:bottom w:val="none" w:sz="0" w:space="0" w:color="auto"/>
        <w:right w:val="none" w:sz="0" w:space="0" w:color="auto"/>
      </w:divBdr>
    </w:div>
    <w:div w:id="452293214">
      <w:bodyDiv w:val="1"/>
      <w:marLeft w:val="0"/>
      <w:marRight w:val="0"/>
      <w:marTop w:val="0"/>
      <w:marBottom w:val="0"/>
      <w:divBdr>
        <w:top w:val="none" w:sz="0" w:space="0" w:color="auto"/>
        <w:left w:val="none" w:sz="0" w:space="0" w:color="auto"/>
        <w:bottom w:val="none" w:sz="0" w:space="0" w:color="auto"/>
        <w:right w:val="none" w:sz="0" w:space="0" w:color="auto"/>
      </w:divBdr>
    </w:div>
    <w:div w:id="493108449">
      <w:bodyDiv w:val="1"/>
      <w:marLeft w:val="0"/>
      <w:marRight w:val="0"/>
      <w:marTop w:val="0"/>
      <w:marBottom w:val="0"/>
      <w:divBdr>
        <w:top w:val="none" w:sz="0" w:space="0" w:color="auto"/>
        <w:left w:val="none" w:sz="0" w:space="0" w:color="auto"/>
        <w:bottom w:val="none" w:sz="0" w:space="0" w:color="auto"/>
        <w:right w:val="none" w:sz="0" w:space="0" w:color="auto"/>
      </w:divBdr>
    </w:div>
    <w:div w:id="524565511">
      <w:bodyDiv w:val="1"/>
      <w:marLeft w:val="0"/>
      <w:marRight w:val="0"/>
      <w:marTop w:val="0"/>
      <w:marBottom w:val="0"/>
      <w:divBdr>
        <w:top w:val="none" w:sz="0" w:space="0" w:color="auto"/>
        <w:left w:val="none" w:sz="0" w:space="0" w:color="auto"/>
        <w:bottom w:val="none" w:sz="0" w:space="0" w:color="auto"/>
        <w:right w:val="none" w:sz="0" w:space="0" w:color="auto"/>
      </w:divBdr>
    </w:div>
    <w:div w:id="540020790">
      <w:bodyDiv w:val="1"/>
      <w:marLeft w:val="0"/>
      <w:marRight w:val="0"/>
      <w:marTop w:val="0"/>
      <w:marBottom w:val="0"/>
      <w:divBdr>
        <w:top w:val="none" w:sz="0" w:space="0" w:color="auto"/>
        <w:left w:val="none" w:sz="0" w:space="0" w:color="auto"/>
        <w:bottom w:val="none" w:sz="0" w:space="0" w:color="auto"/>
        <w:right w:val="none" w:sz="0" w:space="0" w:color="auto"/>
      </w:divBdr>
    </w:div>
    <w:div w:id="552011953">
      <w:bodyDiv w:val="1"/>
      <w:marLeft w:val="0"/>
      <w:marRight w:val="0"/>
      <w:marTop w:val="0"/>
      <w:marBottom w:val="0"/>
      <w:divBdr>
        <w:top w:val="none" w:sz="0" w:space="0" w:color="auto"/>
        <w:left w:val="none" w:sz="0" w:space="0" w:color="auto"/>
        <w:bottom w:val="none" w:sz="0" w:space="0" w:color="auto"/>
        <w:right w:val="none" w:sz="0" w:space="0" w:color="auto"/>
      </w:divBdr>
    </w:div>
    <w:div w:id="573904283">
      <w:bodyDiv w:val="1"/>
      <w:marLeft w:val="0"/>
      <w:marRight w:val="0"/>
      <w:marTop w:val="0"/>
      <w:marBottom w:val="0"/>
      <w:divBdr>
        <w:top w:val="none" w:sz="0" w:space="0" w:color="auto"/>
        <w:left w:val="none" w:sz="0" w:space="0" w:color="auto"/>
        <w:bottom w:val="none" w:sz="0" w:space="0" w:color="auto"/>
        <w:right w:val="none" w:sz="0" w:space="0" w:color="auto"/>
      </w:divBdr>
    </w:div>
    <w:div w:id="603810837">
      <w:bodyDiv w:val="1"/>
      <w:marLeft w:val="0"/>
      <w:marRight w:val="0"/>
      <w:marTop w:val="0"/>
      <w:marBottom w:val="0"/>
      <w:divBdr>
        <w:top w:val="none" w:sz="0" w:space="0" w:color="auto"/>
        <w:left w:val="none" w:sz="0" w:space="0" w:color="auto"/>
        <w:bottom w:val="none" w:sz="0" w:space="0" w:color="auto"/>
        <w:right w:val="none" w:sz="0" w:space="0" w:color="auto"/>
      </w:divBdr>
      <w:divsChild>
        <w:div w:id="1727952778">
          <w:marLeft w:val="0"/>
          <w:marRight w:val="0"/>
          <w:marTop w:val="0"/>
          <w:marBottom w:val="0"/>
          <w:divBdr>
            <w:top w:val="none" w:sz="0" w:space="0" w:color="auto"/>
            <w:left w:val="none" w:sz="0" w:space="0" w:color="auto"/>
            <w:bottom w:val="none" w:sz="0" w:space="0" w:color="auto"/>
            <w:right w:val="none" w:sz="0" w:space="0" w:color="auto"/>
          </w:divBdr>
        </w:div>
      </w:divsChild>
    </w:div>
    <w:div w:id="617611976">
      <w:bodyDiv w:val="1"/>
      <w:marLeft w:val="0"/>
      <w:marRight w:val="0"/>
      <w:marTop w:val="0"/>
      <w:marBottom w:val="0"/>
      <w:divBdr>
        <w:top w:val="none" w:sz="0" w:space="0" w:color="auto"/>
        <w:left w:val="none" w:sz="0" w:space="0" w:color="auto"/>
        <w:bottom w:val="none" w:sz="0" w:space="0" w:color="auto"/>
        <w:right w:val="none" w:sz="0" w:space="0" w:color="auto"/>
      </w:divBdr>
    </w:div>
    <w:div w:id="665667924">
      <w:bodyDiv w:val="1"/>
      <w:marLeft w:val="0"/>
      <w:marRight w:val="0"/>
      <w:marTop w:val="0"/>
      <w:marBottom w:val="0"/>
      <w:divBdr>
        <w:top w:val="none" w:sz="0" w:space="0" w:color="auto"/>
        <w:left w:val="none" w:sz="0" w:space="0" w:color="auto"/>
        <w:bottom w:val="none" w:sz="0" w:space="0" w:color="auto"/>
        <w:right w:val="none" w:sz="0" w:space="0" w:color="auto"/>
      </w:divBdr>
    </w:div>
    <w:div w:id="681246869">
      <w:bodyDiv w:val="1"/>
      <w:marLeft w:val="0"/>
      <w:marRight w:val="0"/>
      <w:marTop w:val="0"/>
      <w:marBottom w:val="0"/>
      <w:divBdr>
        <w:top w:val="none" w:sz="0" w:space="0" w:color="auto"/>
        <w:left w:val="none" w:sz="0" w:space="0" w:color="auto"/>
        <w:bottom w:val="none" w:sz="0" w:space="0" w:color="auto"/>
        <w:right w:val="none" w:sz="0" w:space="0" w:color="auto"/>
      </w:divBdr>
    </w:div>
    <w:div w:id="682366600">
      <w:bodyDiv w:val="1"/>
      <w:marLeft w:val="0"/>
      <w:marRight w:val="0"/>
      <w:marTop w:val="0"/>
      <w:marBottom w:val="0"/>
      <w:divBdr>
        <w:top w:val="none" w:sz="0" w:space="0" w:color="auto"/>
        <w:left w:val="none" w:sz="0" w:space="0" w:color="auto"/>
        <w:bottom w:val="none" w:sz="0" w:space="0" w:color="auto"/>
        <w:right w:val="none" w:sz="0" w:space="0" w:color="auto"/>
      </w:divBdr>
      <w:divsChild>
        <w:div w:id="103422105">
          <w:marLeft w:val="0"/>
          <w:marRight w:val="0"/>
          <w:marTop w:val="0"/>
          <w:marBottom w:val="0"/>
          <w:divBdr>
            <w:top w:val="none" w:sz="0" w:space="0" w:color="auto"/>
            <w:left w:val="none" w:sz="0" w:space="0" w:color="auto"/>
            <w:bottom w:val="none" w:sz="0" w:space="0" w:color="auto"/>
            <w:right w:val="none" w:sz="0" w:space="0" w:color="auto"/>
          </w:divBdr>
          <w:divsChild>
            <w:div w:id="557981625">
              <w:marLeft w:val="0"/>
              <w:marRight w:val="0"/>
              <w:marTop w:val="0"/>
              <w:marBottom w:val="0"/>
              <w:divBdr>
                <w:top w:val="none" w:sz="0" w:space="0" w:color="auto"/>
                <w:left w:val="none" w:sz="0" w:space="0" w:color="auto"/>
                <w:bottom w:val="none" w:sz="0" w:space="0" w:color="auto"/>
                <w:right w:val="none" w:sz="0" w:space="0" w:color="auto"/>
              </w:divBdr>
              <w:divsChild>
                <w:div w:id="149317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452742">
      <w:bodyDiv w:val="1"/>
      <w:marLeft w:val="0"/>
      <w:marRight w:val="0"/>
      <w:marTop w:val="0"/>
      <w:marBottom w:val="0"/>
      <w:divBdr>
        <w:top w:val="none" w:sz="0" w:space="0" w:color="auto"/>
        <w:left w:val="none" w:sz="0" w:space="0" w:color="auto"/>
        <w:bottom w:val="none" w:sz="0" w:space="0" w:color="auto"/>
        <w:right w:val="none" w:sz="0" w:space="0" w:color="auto"/>
      </w:divBdr>
    </w:div>
    <w:div w:id="691499069">
      <w:bodyDiv w:val="1"/>
      <w:marLeft w:val="0"/>
      <w:marRight w:val="0"/>
      <w:marTop w:val="0"/>
      <w:marBottom w:val="0"/>
      <w:divBdr>
        <w:top w:val="none" w:sz="0" w:space="0" w:color="auto"/>
        <w:left w:val="none" w:sz="0" w:space="0" w:color="auto"/>
        <w:bottom w:val="none" w:sz="0" w:space="0" w:color="auto"/>
        <w:right w:val="none" w:sz="0" w:space="0" w:color="auto"/>
      </w:divBdr>
    </w:div>
    <w:div w:id="709844595">
      <w:bodyDiv w:val="1"/>
      <w:marLeft w:val="0"/>
      <w:marRight w:val="0"/>
      <w:marTop w:val="0"/>
      <w:marBottom w:val="0"/>
      <w:divBdr>
        <w:top w:val="none" w:sz="0" w:space="0" w:color="auto"/>
        <w:left w:val="none" w:sz="0" w:space="0" w:color="auto"/>
        <w:bottom w:val="none" w:sz="0" w:space="0" w:color="auto"/>
        <w:right w:val="none" w:sz="0" w:space="0" w:color="auto"/>
      </w:divBdr>
    </w:div>
    <w:div w:id="757408379">
      <w:bodyDiv w:val="1"/>
      <w:marLeft w:val="0"/>
      <w:marRight w:val="0"/>
      <w:marTop w:val="0"/>
      <w:marBottom w:val="0"/>
      <w:divBdr>
        <w:top w:val="none" w:sz="0" w:space="0" w:color="auto"/>
        <w:left w:val="none" w:sz="0" w:space="0" w:color="auto"/>
        <w:bottom w:val="none" w:sz="0" w:space="0" w:color="auto"/>
        <w:right w:val="none" w:sz="0" w:space="0" w:color="auto"/>
      </w:divBdr>
    </w:div>
    <w:div w:id="765998477">
      <w:bodyDiv w:val="1"/>
      <w:marLeft w:val="0"/>
      <w:marRight w:val="0"/>
      <w:marTop w:val="0"/>
      <w:marBottom w:val="0"/>
      <w:divBdr>
        <w:top w:val="none" w:sz="0" w:space="0" w:color="auto"/>
        <w:left w:val="none" w:sz="0" w:space="0" w:color="auto"/>
        <w:bottom w:val="none" w:sz="0" w:space="0" w:color="auto"/>
        <w:right w:val="none" w:sz="0" w:space="0" w:color="auto"/>
      </w:divBdr>
    </w:div>
    <w:div w:id="775834095">
      <w:bodyDiv w:val="1"/>
      <w:marLeft w:val="0"/>
      <w:marRight w:val="0"/>
      <w:marTop w:val="0"/>
      <w:marBottom w:val="0"/>
      <w:divBdr>
        <w:top w:val="none" w:sz="0" w:space="0" w:color="auto"/>
        <w:left w:val="none" w:sz="0" w:space="0" w:color="auto"/>
        <w:bottom w:val="none" w:sz="0" w:space="0" w:color="auto"/>
        <w:right w:val="none" w:sz="0" w:space="0" w:color="auto"/>
      </w:divBdr>
    </w:div>
    <w:div w:id="782698764">
      <w:bodyDiv w:val="1"/>
      <w:marLeft w:val="0"/>
      <w:marRight w:val="0"/>
      <w:marTop w:val="0"/>
      <w:marBottom w:val="0"/>
      <w:divBdr>
        <w:top w:val="none" w:sz="0" w:space="0" w:color="auto"/>
        <w:left w:val="none" w:sz="0" w:space="0" w:color="auto"/>
        <w:bottom w:val="none" w:sz="0" w:space="0" w:color="auto"/>
        <w:right w:val="none" w:sz="0" w:space="0" w:color="auto"/>
      </w:divBdr>
    </w:div>
    <w:div w:id="786197470">
      <w:bodyDiv w:val="1"/>
      <w:marLeft w:val="0"/>
      <w:marRight w:val="0"/>
      <w:marTop w:val="0"/>
      <w:marBottom w:val="0"/>
      <w:divBdr>
        <w:top w:val="none" w:sz="0" w:space="0" w:color="auto"/>
        <w:left w:val="none" w:sz="0" w:space="0" w:color="auto"/>
        <w:bottom w:val="none" w:sz="0" w:space="0" w:color="auto"/>
        <w:right w:val="none" w:sz="0" w:space="0" w:color="auto"/>
      </w:divBdr>
    </w:div>
    <w:div w:id="796219614">
      <w:bodyDiv w:val="1"/>
      <w:marLeft w:val="0"/>
      <w:marRight w:val="0"/>
      <w:marTop w:val="0"/>
      <w:marBottom w:val="0"/>
      <w:divBdr>
        <w:top w:val="none" w:sz="0" w:space="0" w:color="auto"/>
        <w:left w:val="none" w:sz="0" w:space="0" w:color="auto"/>
        <w:bottom w:val="none" w:sz="0" w:space="0" w:color="auto"/>
        <w:right w:val="none" w:sz="0" w:space="0" w:color="auto"/>
      </w:divBdr>
    </w:div>
    <w:div w:id="803501201">
      <w:bodyDiv w:val="1"/>
      <w:marLeft w:val="0"/>
      <w:marRight w:val="0"/>
      <w:marTop w:val="0"/>
      <w:marBottom w:val="0"/>
      <w:divBdr>
        <w:top w:val="none" w:sz="0" w:space="0" w:color="auto"/>
        <w:left w:val="none" w:sz="0" w:space="0" w:color="auto"/>
        <w:bottom w:val="none" w:sz="0" w:space="0" w:color="auto"/>
        <w:right w:val="none" w:sz="0" w:space="0" w:color="auto"/>
      </w:divBdr>
    </w:div>
    <w:div w:id="810755638">
      <w:bodyDiv w:val="1"/>
      <w:marLeft w:val="0"/>
      <w:marRight w:val="0"/>
      <w:marTop w:val="0"/>
      <w:marBottom w:val="0"/>
      <w:divBdr>
        <w:top w:val="none" w:sz="0" w:space="0" w:color="auto"/>
        <w:left w:val="none" w:sz="0" w:space="0" w:color="auto"/>
        <w:bottom w:val="none" w:sz="0" w:space="0" w:color="auto"/>
        <w:right w:val="none" w:sz="0" w:space="0" w:color="auto"/>
      </w:divBdr>
    </w:div>
    <w:div w:id="830367800">
      <w:bodyDiv w:val="1"/>
      <w:marLeft w:val="0"/>
      <w:marRight w:val="0"/>
      <w:marTop w:val="0"/>
      <w:marBottom w:val="0"/>
      <w:divBdr>
        <w:top w:val="none" w:sz="0" w:space="0" w:color="auto"/>
        <w:left w:val="none" w:sz="0" w:space="0" w:color="auto"/>
        <w:bottom w:val="none" w:sz="0" w:space="0" w:color="auto"/>
        <w:right w:val="none" w:sz="0" w:space="0" w:color="auto"/>
      </w:divBdr>
    </w:div>
    <w:div w:id="835803903">
      <w:bodyDiv w:val="1"/>
      <w:marLeft w:val="0"/>
      <w:marRight w:val="0"/>
      <w:marTop w:val="0"/>
      <w:marBottom w:val="0"/>
      <w:divBdr>
        <w:top w:val="none" w:sz="0" w:space="0" w:color="auto"/>
        <w:left w:val="none" w:sz="0" w:space="0" w:color="auto"/>
        <w:bottom w:val="none" w:sz="0" w:space="0" w:color="auto"/>
        <w:right w:val="none" w:sz="0" w:space="0" w:color="auto"/>
      </w:divBdr>
    </w:div>
    <w:div w:id="845438899">
      <w:bodyDiv w:val="1"/>
      <w:marLeft w:val="0"/>
      <w:marRight w:val="0"/>
      <w:marTop w:val="0"/>
      <w:marBottom w:val="0"/>
      <w:divBdr>
        <w:top w:val="none" w:sz="0" w:space="0" w:color="auto"/>
        <w:left w:val="none" w:sz="0" w:space="0" w:color="auto"/>
        <w:bottom w:val="none" w:sz="0" w:space="0" w:color="auto"/>
        <w:right w:val="none" w:sz="0" w:space="0" w:color="auto"/>
      </w:divBdr>
    </w:div>
    <w:div w:id="880289964">
      <w:bodyDiv w:val="1"/>
      <w:marLeft w:val="0"/>
      <w:marRight w:val="0"/>
      <w:marTop w:val="0"/>
      <w:marBottom w:val="0"/>
      <w:divBdr>
        <w:top w:val="none" w:sz="0" w:space="0" w:color="auto"/>
        <w:left w:val="none" w:sz="0" w:space="0" w:color="auto"/>
        <w:bottom w:val="none" w:sz="0" w:space="0" w:color="auto"/>
        <w:right w:val="none" w:sz="0" w:space="0" w:color="auto"/>
      </w:divBdr>
    </w:div>
    <w:div w:id="906843139">
      <w:bodyDiv w:val="1"/>
      <w:marLeft w:val="0"/>
      <w:marRight w:val="0"/>
      <w:marTop w:val="0"/>
      <w:marBottom w:val="0"/>
      <w:divBdr>
        <w:top w:val="none" w:sz="0" w:space="0" w:color="auto"/>
        <w:left w:val="none" w:sz="0" w:space="0" w:color="auto"/>
        <w:bottom w:val="none" w:sz="0" w:space="0" w:color="auto"/>
        <w:right w:val="none" w:sz="0" w:space="0" w:color="auto"/>
      </w:divBdr>
    </w:div>
    <w:div w:id="908879095">
      <w:bodyDiv w:val="1"/>
      <w:marLeft w:val="0"/>
      <w:marRight w:val="0"/>
      <w:marTop w:val="0"/>
      <w:marBottom w:val="0"/>
      <w:divBdr>
        <w:top w:val="none" w:sz="0" w:space="0" w:color="auto"/>
        <w:left w:val="none" w:sz="0" w:space="0" w:color="auto"/>
        <w:bottom w:val="none" w:sz="0" w:space="0" w:color="auto"/>
        <w:right w:val="none" w:sz="0" w:space="0" w:color="auto"/>
      </w:divBdr>
    </w:div>
    <w:div w:id="921527435">
      <w:bodyDiv w:val="1"/>
      <w:marLeft w:val="0"/>
      <w:marRight w:val="0"/>
      <w:marTop w:val="0"/>
      <w:marBottom w:val="0"/>
      <w:divBdr>
        <w:top w:val="none" w:sz="0" w:space="0" w:color="auto"/>
        <w:left w:val="none" w:sz="0" w:space="0" w:color="auto"/>
        <w:bottom w:val="none" w:sz="0" w:space="0" w:color="auto"/>
        <w:right w:val="none" w:sz="0" w:space="0" w:color="auto"/>
      </w:divBdr>
    </w:div>
    <w:div w:id="945697154">
      <w:bodyDiv w:val="1"/>
      <w:marLeft w:val="0"/>
      <w:marRight w:val="0"/>
      <w:marTop w:val="0"/>
      <w:marBottom w:val="0"/>
      <w:divBdr>
        <w:top w:val="none" w:sz="0" w:space="0" w:color="auto"/>
        <w:left w:val="none" w:sz="0" w:space="0" w:color="auto"/>
        <w:bottom w:val="none" w:sz="0" w:space="0" w:color="auto"/>
        <w:right w:val="none" w:sz="0" w:space="0" w:color="auto"/>
      </w:divBdr>
    </w:div>
    <w:div w:id="980767883">
      <w:bodyDiv w:val="1"/>
      <w:marLeft w:val="0"/>
      <w:marRight w:val="0"/>
      <w:marTop w:val="0"/>
      <w:marBottom w:val="0"/>
      <w:divBdr>
        <w:top w:val="none" w:sz="0" w:space="0" w:color="auto"/>
        <w:left w:val="none" w:sz="0" w:space="0" w:color="auto"/>
        <w:bottom w:val="none" w:sz="0" w:space="0" w:color="auto"/>
        <w:right w:val="none" w:sz="0" w:space="0" w:color="auto"/>
      </w:divBdr>
    </w:div>
    <w:div w:id="985399846">
      <w:bodyDiv w:val="1"/>
      <w:marLeft w:val="0"/>
      <w:marRight w:val="0"/>
      <w:marTop w:val="0"/>
      <w:marBottom w:val="0"/>
      <w:divBdr>
        <w:top w:val="none" w:sz="0" w:space="0" w:color="auto"/>
        <w:left w:val="none" w:sz="0" w:space="0" w:color="auto"/>
        <w:bottom w:val="none" w:sz="0" w:space="0" w:color="auto"/>
        <w:right w:val="none" w:sz="0" w:space="0" w:color="auto"/>
      </w:divBdr>
    </w:div>
    <w:div w:id="993528505">
      <w:bodyDiv w:val="1"/>
      <w:marLeft w:val="0"/>
      <w:marRight w:val="0"/>
      <w:marTop w:val="0"/>
      <w:marBottom w:val="0"/>
      <w:divBdr>
        <w:top w:val="none" w:sz="0" w:space="0" w:color="auto"/>
        <w:left w:val="none" w:sz="0" w:space="0" w:color="auto"/>
        <w:bottom w:val="none" w:sz="0" w:space="0" w:color="auto"/>
        <w:right w:val="none" w:sz="0" w:space="0" w:color="auto"/>
      </w:divBdr>
    </w:div>
    <w:div w:id="1000894131">
      <w:bodyDiv w:val="1"/>
      <w:marLeft w:val="0"/>
      <w:marRight w:val="0"/>
      <w:marTop w:val="0"/>
      <w:marBottom w:val="0"/>
      <w:divBdr>
        <w:top w:val="none" w:sz="0" w:space="0" w:color="auto"/>
        <w:left w:val="none" w:sz="0" w:space="0" w:color="auto"/>
        <w:bottom w:val="none" w:sz="0" w:space="0" w:color="auto"/>
        <w:right w:val="none" w:sz="0" w:space="0" w:color="auto"/>
      </w:divBdr>
    </w:div>
    <w:div w:id="1002124278">
      <w:bodyDiv w:val="1"/>
      <w:marLeft w:val="0"/>
      <w:marRight w:val="0"/>
      <w:marTop w:val="0"/>
      <w:marBottom w:val="0"/>
      <w:divBdr>
        <w:top w:val="none" w:sz="0" w:space="0" w:color="auto"/>
        <w:left w:val="none" w:sz="0" w:space="0" w:color="auto"/>
        <w:bottom w:val="none" w:sz="0" w:space="0" w:color="auto"/>
        <w:right w:val="none" w:sz="0" w:space="0" w:color="auto"/>
      </w:divBdr>
    </w:div>
    <w:div w:id="1020358159">
      <w:bodyDiv w:val="1"/>
      <w:marLeft w:val="0"/>
      <w:marRight w:val="0"/>
      <w:marTop w:val="0"/>
      <w:marBottom w:val="0"/>
      <w:divBdr>
        <w:top w:val="none" w:sz="0" w:space="0" w:color="auto"/>
        <w:left w:val="none" w:sz="0" w:space="0" w:color="auto"/>
        <w:bottom w:val="none" w:sz="0" w:space="0" w:color="auto"/>
        <w:right w:val="none" w:sz="0" w:space="0" w:color="auto"/>
      </w:divBdr>
    </w:div>
    <w:div w:id="1021980517">
      <w:bodyDiv w:val="1"/>
      <w:marLeft w:val="0"/>
      <w:marRight w:val="0"/>
      <w:marTop w:val="0"/>
      <w:marBottom w:val="0"/>
      <w:divBdr>
        <w:top w:val="none" w:sz="0" w:space="0" w:color="auto"/>
        <w:left w:val="none" w:sz="0" w:space="0" w:color="auto"/>
        <w:bottom w:val="none" w:sz="0" w:space="0" w:color="auto"/>
        <w:right w:val="none" w:sz="0" w:space="0" w:color="auto"/>
      </w:divBdr>
    </w:div>
    <w:div w:id="1092974322">
      <w:bodyDiv w:val="1"/>
      <w:marLeft w:val="0"/>
      <w:marRight w:val="0"/>
      <w:marTop w:val="0"/>
      <w:marBottom w:val="0"/>
      <w:divBdr>
        <w:top w:val="none" w:sz="0" w:space="0" w:color="auto"/>
        <w:left w:val="none" w:sz="0" w:space="0" w:color="auto"/>
        <w:bottom w:val="none" w:sz="0" w:space="0" w:color="auto"/>
        <w:right w:val="none" w:sz="0" w:space="0" w:color="auto"/>
      </w:divBdr>
    </w:div>
    <w:div w:id="1103299804">
      <w:bodyDiv w:val="1"/>
      <w:marLeft w:val="0"/>
      <w:marRight w:val="0"/>
      <w:marTop w:val="0"/>
      <w:marBottom w:val="0"/>
      <w:divBdr>
        <w:top w:val="none" w:sz="0" w:space="0" w:color="auto"/>
        <w:left w:val="none" w:sz="0" w:space="0" w:color="auto"/>
        <w:bottom w:val="none" w:sz="0" w:space="0" w:color="auto"/>
        <w:right w:val="none" w:sz="0" w:space="0" w:color="auto"/>
      </w:divBdr>
    </w:div>
    <w:div w:id="1113280726">
      <w:bodyDiv w:val="1"/>
      <w:marLeft w:val="0"/>
      <w:marRight w:val="0"/>
      <w:marTop w:val="0"/>
      <w:marBottom w:val="0"/>
      <w:divBdr>
        <w:top w:val="none" w:sz="0" w:space="0" w:color="auto"/>
        <w:left w:val="none" w:sz="0" w:space="0" w:color="auto"/>
        <w:bottom w:val="none" w:sz="0" w:space="0" w:color="auto"/>
        <w:right w:val="none" w:sz="0" w:space="0" w:color="auto"/>
      </w:divBdr>
    </w:div>
    <w:div w:id="1113863203">
      <w:bodyDiv w:val="1"/>
      <w:marLeft w:val="0"/>
      <w:marRight w:val="0"/>
      <w:marTop w:val="0"/>
      <w:marBottom w:val="0"/>
      <w:divBdr>
        <w:top w:val="none" w:sz="0" w:space="0" w:color="auto"/>
        <w:left w:val="none" w:sz="0" w:space="0" w:color="auto"/>
        <w:bottom w:val="none" w:sz="0" w:space="0" w:color="auto"/>
        <w:right w:val="none" w:sz="0" w:space="0" w:color="auto"/>
      </w:divBdr>
    </w:div>
    <w:div w:id="1159158016">
      <w:bodyDiv w:val="1"/>
      <w:marLeft w:val="0"/>
      <w:marRight w:val="0"/>
      <w:marTop w:val="0"/>
      <w:marBottom w:val="0"/>
      <w:divBdr>
        <w:top w:val="none" w:sz="0" w:space="0" w:color="auto"/>
        <w:left w:val="none" w:sz="0" w:space="0" w:color="auto"/>
        <w:bottom w:val="none" w:sz="0" w:space="0" w:color="auto"/>
        <w:right w:val="none" w:sz="0" w:space="0" w:color="auto"/>
      </w:divBdr>
    </w:div>
    <w:div w:id="1160196436">
      <w:bodyDiv w:val="1"/>
      <w:marLeft w:val="0"/>
      <w:marRight w:val="0"/>
      <w:marTop w:val="0"/>
      <w:marBottom w:val="0"/>
      <w:divBdr>
        <w:top w:val="none" w:sz="0" w:space="0" w:color="auto"/>
        <w:left w:val="none" w:sz="0" w:space="0" w:color="auto"/>
        <w:bottom w:val="none" w:sz="0" w:space="0" w:color="auto"/>
        <w:right w:val="none" w:sz="0" w:space="0" w:color="auto"/>
      </w:divBdr>
    </w:div>
    <w:div w:id="1183131748">
      <w:bodyDiv w:val="1"/>
      <w:marLeft w:val="0"/>
      <w:marRight w:val="0"/>
      <w:marTop w:val="0"/>
      <w:marBottom w:val="0"/>
      <w:divBdr>
        <w:top w:val="none" w:sz="0" w:space="0" w:color="auto"/>
        <w:left w:val="none" w:sz="0" w:space="0" w:color="auto"/>
        <w:bottom w:val="none" w:sz="0" w:space="0" w:color="auto"/>
        <w:right w:val="none" w:sz="0" w:space="0" w:color="auto"/>
      </w:divBdr>
      <w:divsChild>
        <w:div w:id="696656987">
          <w:marLeft w:val="0"/>
          <w:marRight w:val="0"/>
          <w:marTop w:val="0"/>
          <w:marBottom w:val="0"/>
          <w:divBdr>
            <w:top w:val="none" w:sz="0" w:space="0" w:color="auto"/>
            <w:left w:val="none" w:sz="0" w:space="0" w:color="auto"/>
            <w:bottom w:val="dotted" w:sz="24" w:space="1" w:color="auto"/>
            <w:right w:val="none" w:sz="0" w:space="0" w:color="auto"/>
          </w:divBdr>
        </w:div>
      </w:divsChild>
    </w:div>
    <w:div w:id="1210266432">
      <w:bodyDiv w:val="1"/>
      <w:marLeft w:val="0"/>
      <w:marRight w:val="0"/>
      <w:marTop w:val="0"/>
      <w:marBottom w:val="0"/>
      <w:divBdr>
        <w:top w:val="none" w:sz="0" w:space="0" w:color="auto"/>
        <w:left w:val="none" w:sz="0" w:space="0" w:color="auto"/>
        <w:bottom w:val="none" w:sz="0" w:space="0" w:color="auto"/>
        <w:right w:val="none" w:sz="0" w:space="0" w:color="auto"/>
      </w:divBdr>
    </w:div>
    <w:div w:id="1218014256">
      <w:bodyDiv w:val="1"/>
      <w:marLeft w:val="0"/>
      <w:marRight w:val="0"/>
      <w:marTop w:val="0"/>
      <w:marBottom w:val="0"/>
      <w:divBdr>
        <w:top w:val="none" w:sz="0" w:space="0" w:color="auto"/>
        <w:left w:val="none" w:sz="0" w:space="0" w:color="auto"/>
        <w:bottom w:val="none" w:sz="0" w:space="0" w:color="auto"/>
        <w:right w:val="none" w:sz="0" w:space="0" w:color="auto"/>
      </w:divBdr>
    </w:div>
    <w:div w:id="1234117657">
      <w:bodyDiv w:val="1"/>
      <w:marLeft w:val="0"/>
      <w:marRight w:val="0"/>
      <w:marTop w:val="0"/>
      <w:marBottom w:val="0"/>
      <w:divBdr>
        <w:top w:val="none" w:sz="0" w:space="0" w:color="auto"/>
        <w:left w:val="none" w:sz="0" w:space="0" w:color="auto"/>
        <w:bottom w:val="none" w:sz="0" w:space="0" w:color="auto"/>
        <w:right w:val="none" w:sz="0" w:space="0" w:color="auto"/>
      </w:divBdr>
    </w:div>
    <w:div w:id="1234581102">
      <w:bodyDiv w:val="1"/>
      <w:marLeft w:val="0"/>
      <w:marRight w:val="0"/>
      <w:marTop w:val="0"/>
      <w:marBottom w:val="0"/>
      <w:divBdr>
        <w:top w:val="none" w:sz="0" w:space="0" w:color="auto"/>
        <w:left w:val="none" w:sz="0" w:space="0" w:color="auto"/>
        <w:bottom w:val="none" w:sz="0" w:space="0" w:color="auto"/>
        <w:right w:val="none" w:sz="0" w:space="0" w:color="auto"/>
      </w:divBdr>
    </w:div>
    <w:div w:id="1238441903">
      <w:bodyDiv w:val="1"/>
      <w:marLeft w:val="0"/>
      <w:marRight w:val="0"/>
      <w:marTop w:val="0"/>
      <w:marBottom w:val="0"/>
      <w:divBdr>
        <w:top w:val="none" w:sz="0" w:space="0" w:color="auto"/>
        <w:left w:val="none" w:sz="0" w:space="0" w:color="auto"/>
        <w:bottom w:val="none" w:sz="0" w:space="0" w:color="auto"/>
        <w:right w:val="none" w:sz="0" w:space="0" w:color="auto"/>
      </w:divBdr>
    </w:div>
    <w:div w:id="1312369028">
      <w:bodyDiv w:val="1"/>
      <w:marLeft w:val="0"/>
      <w:marRight w:val="0"/>
      <w:marTop w:val="0"/>
      <w:marBottom w:val="0"/>
      <w:divBdr>
        <w:top w:val="none" w:sz="0" w:space="0" w:color="auto"/>
        <w:left w:val="none" w:sz="0" w:space="0" w:color="auto"/>
        <w:bottom w:val="none" w:sz="0" w:space="0" w:color="auto"/>
        <w:right w:val="none" w:sz="0" w:space="0" w:color="auto"/>
      </w:divBdr>
    </w:div>
    <w:div w:id="1353147282">
      <w:bodyDiv w:val="1"/>
      <w:marLeft w:val="0"/>
      <w:marRight w:val="0"/>
      <w:marTop w:val="0"/>
      <w:marBottom w:val="0"/>
      <w:divBdr>
        <w:top w:val="none" w:sz="0" w:space="0" w:color="auto"/>
        <w:left w:val="none" w:sz="0" w:space="0" w:color="auto"/>
        <w:bottom w:val="none" w:sz="0" w:space="0" w:color="auto"/>
        <w:right w:val="none" w:sz="0" w:space="0" w:color="auto"/>
      </w:divBdr>
    </w:div>
    <w:div w:id="1354965082">
      <w:bodyDiv w:val="1"/>
      <w:marLeft w:val="0"/>
      <w:marRight w:val="0"/>
      <w:marTop w:val="0"/>
      <w:marBottom w:val="0"/>
      <w:divBdr>
        <w:top w:val="none" w:sz="0" w:space="0" w:color="auto"/>
        <w:left w:val="none" w:sz="0" w:space="0" w:color="auto"/>
        <w:bottom w:val="none" w:sz="0" w:space="0" w:color="auto"/>
        <w:right w:val="none" w:sz="0" w:space="0" w:color="auto"/>
      </w:divBdr>
    </w:div>
    <w:div w:id="1368411630">
      <w:bodyDiv w:val="1"/>
      <w:marLeft w:val="0"/>
      <w:marRight w:val="0"/>
      <w:marTop w:val="0"/>
      <w:marBottom w:val="0"/>
      <w:divBdr>
        <w:top w:val="none" w:sz="0" w:space="0" w:color="auto"/>
        <w:left w:val="none" w:sz="0" w:space="0" w:color="auto"/>
        <w:bottom w:val="none" w:sz="0" w:space="0" w:color="auto"/>
        <w:right w:val="none" w:sz="0" w:space="0" w:color="auto"/>
      </w:divBdr>
    </w:div>
    <w:div w:id="1380322317">
      <w:bodyDiv w:val="1"/>
      <w:marLeft w:val="0"/>
      <w:marRight w:val="0"/>
      <w:marTop w:val="0"/>
      <w:marBottom w:val="0"/>
      <w:divBdr>
        <w:top w:val="none" w:sz="0" w:space="0" w:color="auto"/>
        <w:left w:val="none" w:sz="0" w:space="0" w:color="auto"/>
        <w:bottom w:val="none" w:sz="0" w:space="0" w:color="auto"/>
        <w:right w:val="none" w:sz="0" w:space="0" w:color="auto"/>
      </w:divBdr>
    </w:div>
    <w:div w:id="1392197191">
      <w:bodyDiv w:val="1"/>
      <w:marLeft w:val="0"/>
      <w:marRight w:val="0"/>
      <w:marTop w:val="0"/>
      <w:marBottom w:val="0"/>
      <w:divBdr>
        <w:top w:val="none" w:sz="0" w:space="0" w:color="auto"/>
        <w:left w:val="none" w:sz="0" w:space="0" w:color="auto"/>
        <w:bottom w:val="none" w:sz="0" w:space="0" w:color="auto"/>
        <w:right w:val="none" w:sz="0" w:space="0" w:color="auto"/>
      </w:divBdr>
    </w:div>
    <w:div w:id="1397895077">
      <w:bodyDiv w:val="1"/>
      <w:marLeft w:val="0"/>
      <w:marRight w:val="0"/>
      <w:marTop w:val="0"/>
      <w:marBottom w:val="0"/>
      <w:divBdr>
        <w:top w:val="none" w:sz="0" w:space="0" w:color="auto"/>
        <w:left w:val="none" w:sz="0" w:space="0" w:color="auto"/>
        <w:bottom w:val="none" w:sz="0" w:space="0" w:color="auto"/>
        <w:right w:val="none" w:sz="0" w:space="0" w:color="auto"/>
      </w:divBdr>
    </w:div>
    <w:div w:id="1417558431">
      <w:bodyDiv w:val="1"/>
      <w:marLeft w:val="0"/>
      <w:marRight w:val="0"/>
      <w:marTop w:val="0"/>
      <w:marBottom w:val="0"/>
      <w:divBdr>
        <w:top w:val="none" w:sz="0" w:space="0" w:color="auto"/>
        <w:left w:val="none" w:sz="0" w:space="0" w:color="auto"/>
        <w:bottom w:val="none" w:sz="0" w:space="0" w:color="auto"/>
        <w:right w:val="none" w:sz="0" w:space="0" w:color="auto"/>
      </w:divBdr>
    </w:div>
    <w:div w:id="1419328474">
      <w:bodyDiv w:val="1"/>
      <w:marLeft w:val="0"/>
      <w:marRight w:val="0"/>
      <w:marTop w:val="0"/>
      <w:marBottom w:val="0"/>
      <w:divBdr>
        <w:top w:val="none" w:sz="0" w:space="0" w:color="auto"/>
        <w:left w:val="none" w:sz="0" w:space="0" w:color="auto"/>
        <w:bottom w:val="none" w:sz="0" w:space="0" w:color="auto"/>
        <w:right w:val="none" w:sz="0" w:space="0" w:color="auto"/>
      </w:divBdr>
    </w:div>
    <w:div w:id="1434203491">
      <w:bodyDiv w:val="1"/>
      <w:marLeft w:val="0"/>
      <w:marRight w:val="0"/>
      <w:marTop w:val="0"/>
      <w:marBottom w:val="0"/>
      <w:divBdr>
        <w:top w:val="none" w:sz="0" w:space="0" w:color="auto"/>
        <w:left w:val="none" w:sz="0" w:space="0" w:color="auto"/>
        <w:bottom w:val="none" w:sz="0" w:space="0" w:color="auto"/>
        <w:right w:val="none" w:sz="0" w:space="0" w:color="auto"/>
      </w:divBdr>
    </w:div>
    <w:div w:id="1440953957">
      <w:bodyDiv w:val="1"/>
      <w:marLeft w:val="0"/>
      <w:marRight w:val="0"/>
      <w:marTop w:val="0"/>
      <w:marBottom w:val="0"/>
      <w:divBdr>
        <w:top w:val="none" w:sz="0" w:space="0" w:color="auto"/>
        <w:left w:val="none" w:sz="0" w:space="0" w:color="auto"/>
        <w:bottom w:val="none" w:sz="0" w:space="0" w:color="auto"/>
        <w:right w:val="none" w:sz="0" w:space="0" w:color="auto"/>
      </w:divBdr>
    </w:div>
    <w:div w:id="1449857252">
      <w:bodyDiv w:val="1"/>
      <w:marLeft w:val="0"/>
      <w:marRight w:val="0"/>
      <w:marTop w:val="0"/>
      <w:marBottom w:val="0"/>
      <w:divBdr>
        <w:top w:val="none" w:sz="0" w:space="0" w:color="auto"/>
        <w:left w:val="none" w:sz="0" w:space="0" w:color="auto"/>
        <w:bottom w:val="none" w:sz="0" w:space="0" w:color="auto"/>
        <w:right w:val="none" w:sz="0" w:space="0" w:color="auto"/>
      </w:divBdr>
    </w:div>
    <w:div w:id="1462841969">
      <w:bodyDiv w:val="1"/>
      <w:marLeft w:val="0"/>
      <w:marRight w:val="0"/>
      <w:marTop w:val="0"/>
      <w:marBottom w:val="0"/>
      <w:divBdr>
        <w:top w:val="none" w:sz="0" w:space="0" w:color="auto"/>
        <w:left w:val="none" w:sz="0" w:space="0" w:color="auto"/>
        <w:bottom w:val="none" w:sz="0" w:space="0" w:color="auto"/>
        <w:right w:val="none" w:sz="0" w:space="0" w:color="auto"/>
      </w:divBdr>
    </w:div>
    <w:div w:id="1476799134">
      <w:bodyDiv w:val="1"/>
      <w:marLeft w:val="0"/>
      <w:marRight w:val="0"/>
      <w:marTop w:val="0"/>
      <w:marBottom w:val="0"/>
      <w:divBdr>
        <w:top w:val="none" w:sz="0" w:space="0" w:color="auto"/>
        <w:left w:val="none" w:sz="0" w:space="0" w:color="auto"/>
        <w:bottom w:val="none" w:sz="0" w:space="0" w:color="auto"/>
        <w:right w:val="none" w:sz="0" w:space="0" w:color="auto"/>
      </w:divBdr>
    </w:div>
    <w:div w:id="1553693983">
      <w:bodyDiv w:val="1"/>
      <w:marLeft w:val="0"/>
      <w:marRight w:val="0"/>
      <w:marTop w:val="0"/>
      <w:marBottom w:val="0"/>
      <w:divBdr>
        <w:top w:val="none" w:sz="0" w:space="0" w:color="auto"/>
        <w:left w:val="none" w:sz="0" w:space="0" w:color="auto"/>
        <w:bottom w:val="none" w:sz="0" w:space="0" w:color="auto"/>
        <w:right w:val="none" w:sz="0" w:space="0" w:color="auto"/>
      </w:divBdr>
    </w:div>
    <w:div w:id="1583878779">
      <w:bodyDiv w:val="1"/>
      <w:marLeft w:val="0"/>
      <w:marRight w:val="0"/>
      <w:marTop w:val="0"/>
      <w:marBottom w:val="0"/>
      <w:divBdr>
        <w:top w:val="none" w:sz="0" w:space="0" w:color="auto"/>
        <w:left w:val="none" w:sz="0" w:space="0" w:color="auto"/>
        <w:bottom w:val="none" w:sz="0" w:space="0" w:color="auto"/>
        <w:right w:val="none" w:sz="0" w:space="0" w:color="auto"/>
      </w:divBdr>
    </w:div>
    <w:div w:id="1591280779">
      <w:bodyDiv w:val="1"/>
      <w:marLeft w:val="0"/>
      <w:marRight w:val="0"/>
      <w:marTop w:val="0"/>
      <w:marBottom w:val="0"/>
      <w:divBdr>
        <w:top w:val="none" w:sz="0" w:space="0" w:color="auto"/>
        <w:left w:val="none" w:sz="0" w:space="0" w:color="auto"/>
        <w:bottom w:val="none" w:sz="0" w:space="0" w:color="auto"/>
        <w:right w:val="none" w:sz="0" w:space="0" w:color="auto"/>
      </w:divBdr>
    </w:div>
    <w:div w:id="1597979724">
      <w:bodyDiv w:val="1"/>
      <w:marLeft w:val="0"/>
      <w:marRight w:val="0"/>
      <w:marTop w:val="0"/>
      <w:marBottom w:val="0"/>
      <w:divBdr>
        <w:top w:val="none" w:sz="0" w:space="0" w:color="auto"/>
        <w:left w:val="none" w:sz="0" w:space="0" w:color="auto"/>
        <w:bottom w:val="none" w:sz="0" w:space="0" w:color="auto"/>
        <w:right w:val="none" w:sz="0" w:space="0" w:color="auto"/>
      </w:divBdr>
    </w:div>
    <w:div w:id="1621374007">
      <w:bodyDiv w:val="1"/>
      <w:marLeft w:val="0"/>
      <w:marRight w:val="0"/>
      <w:marTop w:val="0"/>
      <w:marBottom w:val="0"/>
      <w:divBdr>
        <w:top w:val="none" w:sz="0" w:space="0" w:color="auto"/>
        <w:left w:val="none" w:sz="0" w:space="0" w:color="auto"/>
        <w:bottom w:val="none" w:sz="0" w:space="0" w:color="auto"/>
        <w:right w:val="none" w:sz="0" w:space="0" w:color="auto"/>
      </w:divBdr>
    </w:div>
    <w:div w:id="1627618803">
      <w:bodyDiv w:val="1"/>
      <w:marLeft w:val="0"/>
      <w:marRight w:val="0"/>
      <w:marTop w:val="0"/>
      <w:marBottom w:val="0"/>
      <w:divBdr>
        <w:top w:val="none" w:sz="0" w:space="0" w:color="auto"/>
        <w:left w:val="none" w:sz="0" w:space="0" w:color="auto"/>
        <w:bottom w:val="none" w:sz="0" w:space="0" w:color="auto"/>
        <w:right w:val="none" w:sz="0" w:space="0" w:color="auto"/>
      </w:divBdr>
    </w:div>
    <w:div w:id="1630738984">
      <w:bodyDiv w:val="1"/>
      <w:marLeft w:val="0"/>
      <w:marRight w:val="0"/>
      <w:marTop w:val="0"/>
      <w:marBottom w:val="0"/>
      <w:divBdr>
        <w:top w:val="none" w:sz="0" w:space="0" w:color="auto"/>
        <w:left w:val="none" w:sz="0" w:space="0" w:color="auto"/>
        <w:bottom w:val="none" w:sz="0" w:space="0" w:color="auto"/>
        <w:right w:val="none" w:sz="0" w:space="0" w:color="auto"/>
      </w:divBdr>
    </w:div>
    <w:div w:id="1640501420">
      <w:bodyDiv w:val="1"/>
      <w:marLeft w:val="0"/>
      <w:marRight w:val="0"/>
      <w:marTop w:val="0"/>
      <w:marBottom w:val="0"/>
      <w:divBdr>
        <w:top w:val="none" w:sz="0" w:space="0" w:color="auto"/>
        <w:left w:val="none" w:sz="0" w:space="0" w:color="auto"/>
        <w:bottom w:val="none" w:sz="0" w:space="0" w:color="auto"/>
        <w:right w:val="none" w:sz="0" w:space="0" w:color="auto"/>
      </w:divBdr>
    </w:div>
    <w:div w:id="1653438112">
      <w:bodyDiv w:val="1"/>
      <w:marLeft w:val="0"/>
      <w:marRight w:val="0"/>
      <w:marTop w:val="0"/>
      <w:marBottom w:val="0"/>
      <w:divBdr>
        <w:top w:val="none" w:sz="0" w:space="0" w:color="auto"/>
        <w:left w:val="none" w:sz="0" w:space="0" w:color="auto"/>
        <w:bottom w:val="none" w:sz="0" w:space="0" w:color="auto"/>
        <w:right w:val="none" w:sz="0" w:space="0" w:color="auto"/>
      </w:divBdr>
    </w:div>
    <w:div w:id="1675036545">
      <w:bodyDiv w:val="1"/>
      <w:marLeft w:val="0"/>
      <w:marRight w:val="0"/>
      <w:marTop w:val="0"/>
      <w:marBottom w:val="0"/>
      <w:divBdr>
        <w:top w:val="none" w:sz="0" w:space="0" w:color="auto"/>
        <w:left w:val="none" w:sz="0" w:space="0" w:color="auto"/>
        <w:bottom w:val="none" w:sz="0" w:space="0" w:color="auto"/>
        <w:right w:val="none" w:sz="0" w:space="0" w:color="auto"/>
      </w:divBdr>
    </w:div>
    <w:div w:id="1678775512">
      <w:bodyDiv w:val="1"/>
      <w:marLeft w:val="0"/>
      <w:marRight w:val="0"/>
      <w:marTop w:val="0"/>
      <w:marBottom w:val="0"/>
      <w:divBdr>
        <w:top w:val="none" w:sz="0" w:space="0" w:color="auto"/>
        <w:left w:val="none" w:sz="0" w:space="0" w:color="auto"/>
        <w:bottom w:val="none" w:sz="0" w:space="0" w:color="auto"/>
        <w:right w:val="none" w:sz="0" w:space="0" w:color="auto"/>
      </w:divBdr>
    </w:div>
    <w:div w:id="1704287732">
      <w:bodyDiv w:val="1"/>
      <w:marLeft w:val="0"/>
      <w:marRight w:val="0"/>
      <w:marTop w:val="0"/>
      <w:marBottom w:val="0"/>
      <w:divBdr>
        <w:top w:val="none" w:sz="0" w:space="0" w:color="auto"/>
        <w:left w:val="none" w:sz="0" w:space="0" w:color="auto"/>
        <w:bottom w:val="none" w:sz="0" w:space="0" w:color="auto"/>
        <w:right w:val="none" w:sz="0" w:space="0" w:color="auto"/>
      </w:divBdr>
    </w:div>
    <w:div w:id="1728071343">
      <w:bodyDiv w:val="1"/>
      <w:marLeft w:val="0"/>
      <w:marRight w:val="0"/>
      <w:marTop w:val="0"/>
      <w:marBottom w:val="0"/>
      <w:divBdr>
        <w:top w:val="none" w:sz="0" w:space="0" w:color="auto"/>
        <w:left w:val="none" w:sz="0" w:space="0" w:color="auto"/>
        <w:bottom w:val="none" w:sz="0" w:space="0" w:color="auto"/>
        <w:right w:val="none" w:sz="0" w:space="0" w:color="auto"/>
      </w:divBdr>
    </w:div>
    <w:div w:id="1738281427">
      <w:bodyDiv w:val="1"/>
      <w:marLeft w:val="0"/>
      <w:marRight w:val="0"/>
      <w:marTop w:val="0"/>
      <w:marBottom w:val="0"/>
      <w:divBdr>
        <w:top w:val="none" w:sz="0" w:space="0" w:color="auto"/>
        <w:left w:val="none" w:sz="0" w:space="0" w:color="auto"/>
        <w:bottom w:val="none" w:sz="0" w:space="0" w:color="auto"/>
        <w:right w:val="none" w:sz="0" w:space="0" w:color="auto"/>
      </w:divBdr>
    </w:div>
    <w:div w:id="1762482488">
      <w:bodyDiv w:val="1"/>
      <w:marLeft w:val="0"/>
      <w:marRight w:val="0"/>
      <w:marTop w:val="0"/>
      <w:marBottom w:val="0"/>
      <w:divBdr>
        <w:top w:val="none" w:sz="0" w:space="0" w:color="auto"/>
        <w:left w:val="none" w:sz="0" w:space="0" w:color="auto"/>
        <w:bottom w:val="none" w:sz="0" w:space="0" w:color="auto"/>
        <w:right w:val="none" w:sz="0" w:space="0" w:color="auto"/>
      </w:divBdr>
    </w:div>
    <w:div w:id="1775897579">
      <w:bodyDiv w:val="1"/>
      <w:marLeft w:val="0"/>
      <w:marRight w:val="0"/>
      <w:marTop w:val="0"/>
      <w:marBottom w:val="0"/>
      <w:divBdr>
        <w:top w:val="none" w:sz="0" w:space="0" w:color="auto"/>
        <w:left w:val="none" w:sz="0" w:space="0" w:color="auto"/>
        <w:bottom w:val="none" w:sz="0" w:space="0" w:color="auto"/>
        <w:right w:val="none" w:sz="0" w:space="0" w:color="auto"/>
      </w:divBdr>
    </w:div>
    <w:div w:id="1780448122">
      <w:bodyDiv w:val="1"/>
      <w:marLeft w:val="0"/>
      <w:marRight w:val="0"/>
      <w:marTop w:val="0"/>
      <w:marBottom w:val="0"/>
      <w:divBdr>
        <w:top w:val="none" w:sz="0" w:space="0" w:color="auto"/>
        <w:left w:val="none" w:sz="0" w:space="0" w:color="auto"/>
        <w:bottom w:val="none" w:sz="0" w:space="0" w:color="auto"/>
        <w:right w:val="none" w:sz="0" w:space="0" w:color="auto"/>
      </w:divBdr>
    </w:div>
    <w:div w:id="1789736202">
      <w:bodyDiv w:val="1"/>
      <w:marLeft w:val="0"/>
      <w:marRight w:val="0"/>
      <w:marTop w:val="0"/>
      <w:marBottom w:val="0"/>
      <w:divBdr>
        <w:top w:val="none" w:sz="0" w:space="0" w:color="auto"/>
        <w:left w:val="none" w:sz="0" w:space="0" w:color="auto"/>
        <w:bottom w:val="none" w:sz="0" w:space="0" w:color="auto"/>
        <w:right w:val="none" w:sz="0" w:space="0" w:color="auto"/>
      </w:divBdr>
    </w:div>
    <w:div w:id="1790397177">
      <w:bodyDiv w:val="1"/>
      <w:marLeft w:val="0"/>
      <w:marRight w:val="0"/>
      <w:marTop w:val="0"/>
      <w:marBottom w:val="0"/>
      <w:divBdr>
        <w:top w:val="none" w:sz="0" w:space="0" w:color="auto"/>
        <w:left w:val="none" w:sz="0" w:space="0" w:color="auto"/>
        <w:bottom w:val="none" w:sz="0" w:space="0" w:color="auto"/>
        <w:right w:val="none" w:sz="0" w:space="0" w:color="auto"/>
      </w:divBdr>
    </w:div>
    <w:div w:id="1867212160">
      <w:bodyDiv w:val="1"/>
      <w:marLeft w:val="0"/>
      <w:marRight w:val="0"/>
      <w:marTop w:val="0"/>
      <w:marBottom w:val="0"/>
      <w:divBdr>
        <w:top w:val="none" w:sz="0" w:space="0" w:color="auto"/>
        <w:left w:val="none" w:sz="0" w:space="0" w:color="auto"/>
        <w:bottom w:val="none" w:sz="0" w:space="0" w:color="auto"/>
        <w:right w:val="none" w:sz="0" w:space="0" w:color="auto"/>
      </w:divBdr>
    </w:div>
    <w:div w:id="1913082413">
      <w:bodyDiv w:val="1"/>
      <w:marLeft w:val="0"/>
      <w:marRight w:val="0"/>
      <w:marTop w:val="0"/>
      <w:marBottom w:val="0"/>
      <w:divBdr>
        <w:top w:val="none" w:sz="0" w:space="0" w:color="auto"/>
        <w:left w:val="none" w:sz="0" w:space="0" w:color="auto"/>
        <w:bottom w:val="none" w:sz="0" w:space="0" w:color="auto"/>
        <w:right w:val="none" w:sz="0" w:space="0" w:color="auto"/>
      </w:divBdr>
    </w:div>
    <w:div w:id="1916471692">
      <w:bodyDiv w:val="1"/>
      <w:marLeft w:val="0"/>
      <w:marRight w:val="0"/>
      <w:marTop w:val="0"/>
      <w:marBottom w:val="0"/>
      <w:divBdr>
        <w:top w:val="none" w:sz="0" w:space="0" w:color="auto"/>
        <w:left w:val="none" w:sz="0" w:space="0" w:color="auto"/>
        <w:bottom w:val="none" w:sz="0" w:space="0" w:color="auto"/>
        <w:right w:val="none" w:sz="0" w:space="0" w:color="auto"/>
      </w:divBdr>
    </w:div>
    <w:div w:id="1922830027">
      <w:bodyDiv w:val="1"/>
      <w:marLeft w:val="0"/>
      <w:marRight w:val="0"/>
      <w:marTop w:val="0"/>
      <w:marBottom w:val="0"/>
      <w:divBdr>
        <w:top w:val="none" w:sz="0" w:space="0" w:color="auto"/>
        <w:left w:val="none" w:sz="0" w:space="0" w:color="auto"/>
        <w:bottom w:val="none" w:sz="0" w:space="0" w:color="auto"/>
        <w:right w:val="none" w:sz="0" w:space="0" w:color="auto"/>
      </w:divBdr>
    </w:div>
    <w:div w:id="1953702469">
      <w:bodyDiv w:val="1"/>
      <w:marLeft w:val="0"/>
      <w:marRight w:val="0"/>
      <w:marTop w:val="0"/>
      <w:marBottom w:val="0"/>
      <w:divBdr>
        <w:top w:val="none" w:sz="0" w:space="0" w:color="auto"/>
        <w:left w:val="none" w:sz="0" w:space="0" w:color="auto"/>
        <w:bottom w:val="none" w:sz="0" w:space="0" w:color="auto"/>
        <w:right w:val="none" w:sz="0" w:space="0" w:color="auto"/>
      </w:divBdr>
    </w:div>
    <w:div w:id="1970624264">
      <w:bodyDiv w:val="1"/>
      <w:marLeft w:val="0"/>
      <w:marRight w:val="0"/>
      <w:marTop w:val="0"/>
      <w:marBottom w:val="0"/>
      <w:divBdr>
        <w:top w:val="none" w:sz="0" w:space="0" w:color="auto"/>
        <w:left w:val="none" w:sz="0" w:space="0" w:color="auto"/>
        <w:bottom w:val="none" w:sz="0" w:space="0" w:color="auto"/>
        <w:right w:val="none" w:sz="0" w:space="0" w:color="auto"/>
      </w:divBdr>
    </w:div>
    <w:div w:id="1986274962">
      <w:bodyDiv w:val="1"/>
      <w:marLeft w:val="0"/>
      <w:marRight w:val="0"/>
      <w:marTop w:val="0"/>
      <w:marBottom w:val="0"/>
      <w:divBdr>
        <w:top w:val="none" w:sz="0" w:space="0" w:color="auto"/>
        <w:left w:val="none" w:sz="0" w:space="0" w:color="auto"/>
        <w:bottom w:val="none" w:sz="0" w:space="0" w:color="auto"/>
        <w:right w:val="none" w:sz="0" w:space="0" w:color="auto"/>
      </w:divBdr>
    </w:div>
    <w:div w:id="1994944256">
      <w:bodyDiv w:val="1"/>
      <w:marLeft w:val="0"/>
      <w:marRight w:val="0"/>
      <w:marTop w:val="0"/>
      <w:marBottom w:val="0"/>
      <w:divBdr>
        <w:top w:val="none" w:sz="0" w:space="0" w:color="auto"/>
        <w:left w:val="none" w:sz="0" w:space="0" w:color="auto"/>
        <w:bottom w:val="none" w:sz="0" w:space="0" w:color="auto"/>
        <w:right w:val="none" w:sz="0" w:space="0" w:color="auto"/>
      </w:divBdr>
    </w:div>
    <w:div w:id="2015759911">
      <w:bodyDiv w:val="1"/>
      <w:marLeft w:val="0"/>
      <w:marRight w:val="0"/>
      <w:marTop w:val="0"/>
      <w:marBottom w:val="0"/>
      <w:divBdr>
        <w:top w:val="none" w:sz="0" w:space="0" w:color="auto"/>
        <w:left w:val="none" w:sz="0" w:space="0" w:color="auto"/>
        <w:bottom w:val="none" w:sz="0" w:space="0" w:color="auto"/>
        <w:right w:val="none" w:sz="0" w:space="0" w:color="auto"/>
      </w:divBdr>
    </w:div>
    <w:div w:id="2022470863">
      <w:bodyDiv w:val="1"/>
      <w:marLeft w:val="0"/>
      <w:marRight w:val="0"/>
      <w:marTop w:val="0"/>
      <w:marBottom w:val="0"/>
      <w:divBdr>
        <w:top w:val="none" w:sz="0" w:space="0" w:color="auto"/>
        <w:left w:val="none" w:sz="0" w:space="0" w:color="auto"/>
        <w:bottom w:val="none" w:sz="0" w:space="0" w:color="auto"/>
        <w:right w:val="none" w:sz="0" w:space="0" w:color="auto"/>
      </w:divBdr>
    </w:div>
    <w:div w:id="2029913827">
      <w:bodyDiv w:val="1"/>
      <w:marLeft w:val="0"/>
      <w:marRight w:val="0"/>
      <w:marTop w:val="0"/>
      <w:marBottom w:val="0"/>
      <w:divBdr>
        <w:top w:val="none" w:sz="0" w:space="0" w:color="auto"/>
        <w:left w:val="none" w:sz="0" w:space="0" w:color="auto"/>
        <w:bottom w:val="none" w:sz="0" w:space="0" w:color="auto"/>
        <w:right w:val="none" w:sz="0" w:space="0" w:color="auto"/>
      </w:divBdr>
    </w:div>
    <w:div w:id="2058233919">
      <w:bodyDiv w:val="1"/>
      <w:marLeft w:val="0"/>
      <w:marRight w:val="0"/>
      <w:marTop w:val="0"/>
      <w:marBottom w:val="0"/>
      <w:divBdr>
        <w:top w:val="none" w:sz="0" w:space="0" w:color="auto"/>
        <w:left w:val="none" w:sz="0" w:space="0" w:color="auto"/>
        <w:bottom w:val="none" w:sz="0" w:space="0" w:color="auto"/>
        <w:right w:val="none" w:sz="0" w:space="0" w:color="auto"/>
      </w:divBdr>
    </w:div>
    <w:div w:id="2060132377">
      <w:bodyDiv w:val="1"/>
      <w:marLeft w:val="0"/>
      <w:marRight w:val="0"/>
      <w:marTop w:val="0"/>
      <w:marBottom w:val="0"/>
      <w:divBdr>
        <w:top w:val="none" w:sz="0" w:space="0" w:color="auto"/>
        <w:left w:val="none" w:sz="0" w:space="0" w:color="auto"/>
        <w:bottom w:val="none" w:sz="0" w:space="0" w:color="auto"/>
        <w:right w:val="none" w:sz="0" w:space="0" w:color="auto"/>
      </w:divBdr>
    </w:div>
    <w:div w:id="2064330193">
      <w:bodyDiv w:val="1"/>
      <w:marLeft w:val="0"/>
      <w:marRight w:val="0"/>
      <w:marTop w:val="0"/>
      <w:marBottom w:val="0"/>
      <w:divBdr>
        <w:top w:val="none" w:sz="0" w:space="0" w:color="auto"/>
        <w:left w:val="none" w:sz="0" w:space="0" w:color="auto"/>
        <w:bottom w:val="none" w:sz="0" w:space="0" w:color="auto"/>
        <w:right w:val="none" w:sz="0" w:space="0" w:color="auto"/>
      </w:divBdr>
      <w:divsChild>
        <w:div w:id="1512914731">
          <w:marLeft w:val="0"/>
          <w:marRight w:val="0"/>
          <w:marTop w:val="0"/>
          <w:marBottom w:val="0"/>
          <w:divBdr>
            <w:top w:val="none" w:sz="0" w:space="0" w:color="auto"/>
            <w:left w:val="none" w:sz="0" w:space="0" w:color="auto"/>
            <w:bottom w:val="none" w:sz="0" w:space="0" w:color="auto"/>
            <w:right w:val="none" w:sz="0" w:space="0" w:color="auto"/>
          </w:divBdr>
        </w:div>
      </w:divsChild>
    </w:div>
    <w:div w:id="2088456811">
      <w:bodyDiv w:val="1"/>
      <w:marLeft w:val="0"/>
      <w:marRight w:val="0"/>
      <w:marTop w:val="0"/>
      <w:marBottom w:val="0"/>
      <w:divBdr>
        <w:top w:val="none" w:sz="0" w:space="0" w:color="auto"/>
        <w:left w:val="none" w:sz="0" w:space="0" w:color="auto"/>
        <w:bottom w:val="none" w:sz="0" w:space="0" w:color="auto"/>
        <w:right w:val="none" w:sz="0" w:space="0" w:color="auto"/>
      </w:divBdr>
    </w:div>
    <w:div w:id="2100180032">
      <w:bodyDiv w:val="1"/>
      <w:marLeft w:val="0"/>
      <w:marRight w:val="0"/>
      <w:marTop w:val="0"/>
      <w:marBottom w:val="0"/>
      <w:divBdr>
        <w:top w:val="none" w:sz="0" w:space="0" w:color="auto"/>
        <w:left w:val="none" w:sz="0" w:space="0" w:color="auto"/>
        <w:bottom w:val="none" w:sz="0" w:space="0" w:color="auto"/>
        <w:right w:val="none" w:sz="0" w:space="0" w:color="auto"/>
      </w:divBdr>
    </w:div>
    <w:div w:id="2127306382">
      <w:bodyDiv w:val="1"/>
      <w:marLeft w:val="0"/>
      <w:marRight w:val="0"/>
      <w:marTop w:val="0"/>
      <w:marBottom w:val="0"/>
      <w:divBdr>
        <w:top w:val="none" w:sz="0" w:space="0" w:color="auto"/>
        <w:left w:val="none" w:sz="0" w:space="0" w:color="auto"/>
        <w:bottom w:val="none" w:sz="0" w:space="0" w:color="auto"/>
        <w:right w:val="none" w:sz="0" w:space="0" w:color="auto"/>
      </w:divBdr>
    </w:div>
    <w:div w:id="2133595309">
      <w:bodyDiv w:val="1"/>
      <w:marLeft w:val="0"/>
      <w:marRight w:val="0"/>
      <w:marTop w:val="0"/>
      <w:marBottom w:val="0"/>
      <w:divBdr>
        <w:top w:val="none" w:sz="0" w:space="0" w:color="auto"/>
        <w:left w:val="none" w:sz="0" w:space="0" w:color="auto"/>
        <w:bottom w:val="none" w:sz="0" w:space="0" w:color="auto"/>
        <w:right w:val="none" w:sz="0" w:space="0" w:color="auto"/>
      </w:divBdr>
    </w:div>
    <w:div w:id="2133787192">
      <w:bodyDiv w:val="1"/>
      <w:marLeft w:val="0"/>
      <w:marRight w:val="0"/>
      <w:marTop w:val="0"/>
      <w:marBottom w:val="0"/>
      <w:divBdr>
        <w:top w:val="none" w:sz="0" w:space="0" w:color="auto"/>
        <w:left w:val="none" w:sz="0" w:space="0" w:color="auto"/>
        <w:bottom w:val="none" w:sz="0" w:space="0" w:color="auto"/>
        <w:right w:val="none" w:sz="0" w:space="0" w:color="auto"/>
      </w:divBdr>
    </w:div>
    <w:div w:id="2139640884">
      <w:bodyDiv w:val="1"/>
      <w:marLeft w:val="0"/>
      <w:marRight w:val="0"/>
      <w:marTop w:val="0"/>
      <w:marBottom w:val="0"/>
      <w:divBdr>
        <w:top w:val="none" w:sz="0" w:space="0" w:color="auto"/>
        <w:left w:val="none" w:sz="0" w:space="0" w:color="auto"/>
        <w:bottom w:val="none" w:sz="0" w:space="0" w:color="auto"/>
        <w:right w:val="none" w:sz="0" w:space="0" w:color="auto"/>
      </w:divBdr>
    </w:div>
    <w:div w:id="214534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ng.org.i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972</TotalTime>
  <Pages>2</Pages>
  <Words>492</Words>
  <Characters>2584</Characters>
  <Application>Microsoft Office Word</Application>
  <DocSecurity>0</DocSecurity>
  <Lines>21</Lines>
  <Paragraphs>6</Paragraphs>
  <ScaleCrop>false</ScaleCrop>
  <HeadingPairs>
    <vt:vector size="2" baseType="variant">
      <vt:variant>
        <vt:lpstr>שם</vt:lpstr>
      </vt:variant>
      <vt:variant>
        <vt:i4>1</vt:i4>
      </vt:variant>
    </vt:vector>
  </HeadingPairs>
  <TitlesOfParts>
    <vt:vector size="1" baseType="lpstr">
      <vt:lpstr/>
    </vt:vector>
  </TitlesOfParts>
  <Company>מועצה אזורית שער-הנגב</Company>
  <LinksUpToDate>false</LinksUpToDate>
  <CharactersWithSpaces>3070</CharactersWithSpaces>
  <SharedDoc>false</SharedDoc>
  <HLinks>
    <vt:vector size="6" baseType="variant">
      <vt:variant>
        <vt:i4>7405600</vt:i4>
      </vt:variant>
      <vt:variant>
        <vt:i4>0</vt:i4>
      </vt:variant>
      <vt:variant>
        <vt:i4>0</vt:i4>
      </vt:variant>
      <vt:variant>
        <vt:i4>5</vt:i4>
      </vt:variant>
      <vt:variant>
        <vt:lpwstr>http://www.sng.org.il/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נפתלי סיוון</dc:creator>
  <cp:lastModifiedBy>naftali</cp:lastModifiedBy>
  <cp:revision>2</cp:revision>
  <cp:lastPrinted>2008-06-14T07:04:00Z</cp:lastPrinted>
  <dcterms:created xsi:type="dcterms:W3CDTF">2011-05-07T07:59:00Z</dcterms:created>
  <dcterms:modified xsi:type="dcterms:W3CDTF">2011-05-07T07:59:00Z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2098831</vt:i4>
  </property>
  <property fmtid="{D5CDD505-2E9C-101B-9397-08002B2CF9AE}" pid="3" name="_EmailSubject">
    <vt:lpwstr>מילים לשבת</vt:lpwstr>
  </property>
  <property fmtid="{D5CDD505-2E9C-101B-9397-08002B2CF9AE}" pid="4" name="_AuthorEmail">
    <vt:lpwstr>naftalis@sng.org.il</vt:lpwstr>
  </property>
  <property fmtid="{D5CDD505-2E9C-101B-9397-08002B2CF9AE}" pid="5" name="_AuthorEmailDisplayName">
    <vt:lpwstr>נפתלי סיוון</vt:lpwstr>
  </property>
  <property fmtid="{D5CDD505-2E9C-101B-9397-08002B2CF9AE}" pid="6" name="_ReviewingToolsShownOnce">
    <vt:lpwstr/>
  </property>
</Properties>
</file>