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A97D04" w:rsidP="00CF1D94">
      <w:pPr>
        <w:autoSpaceDE w:val="0"/>
        <w:autoSpaceDN w:val="0"/>
        <w:bidi w:val="0"/>
        <w:adjustRightInd w:val="0"/>
        <w:jc w:val="center"/>
        <w:rPr>
          <w:rFonts w:ascii="Tahoma" w:hAnsi="Tahoma" w:cs="Tahoma"/>
          <w:color w:val="0000FF"/>
          <w:sz w:val="22"/>
          <w:szCs w:val="22"/>
          <w:lang w:eastAsia="en-US"/>
        </w:rPr>
      </w:pPr>
      <w:r w:rsidRPr="00A97D04">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D34DCB" w:rsidP="00D34DCB">
      <w:pPr>
        <w:jc w:val="center"/>
        <w:rPr>
          <w:rFonts w:ascii="Tahoma" w:hAnsi="Tahoma" w:cs="Tahoma"/>
          <w:b/>
          <w:bCs/>
          <w:color w:val="2B0BB5"/>
          <w:u w:val="single"/>
          <w:rtl/>
        </w:rPr>
      </w:pPr>
      <w:r w:rsidRPr="00D34DCB">
        <w:rPr>
          <w:rFonts w:ascii="Tahoma" w:hAnsi="Tahoma" w:cs="Tahoma"/>
          <w:b/>
          <w:bCs/>
          <w:color w:val="2B0BB5"/>
          <w:u w:val="single"/>
          <w:rtl/>
        </w:rPr>
        <w:t xml:space="preserve">שער הנגב - ערב שבת, כ"ו אדר ב' תשע"א, 1 באפריל </w:t>
      </w:r>
      <w:r w:rsidR="00A63046" w:rsidRPr="00777E23">
        <w:rPr>
          <w:rFonts w:ascii="Tahoma" w:hAnsi="Tahoma" w:cs="Tahoma"/>
          <w:b/>
          <w:bCs/>
          <w:color w:val="2B0BB5"/>
          <w:u w:val="single"/>
          <w:rtl/>
        </w:rPr>
        <w:t>2011</w:t>
      </w:r>
    </w:p>
    <w:p w:rsidR="00187424" w:rsidRPr="006E0580" w:rsidRDefault="00187424" w:rsidP="009B7BC0">
      <w:pPr>
        <w:tabs>
          <w:tab w:val="right" w:pos="8455"/>
        </w:tabs>
        <w:rPr>
          <w:rFonts w:ascii="Tahoma" w:hAnsi="Tahoma" w:cs="Tahoma"/>
          <w:b/>
          <w:bCs/>
          <w:color w:val="FF0000"/>
          <w:rtl/>
        </w:rPr>
      </w:pP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r>
        <w:rPr>
          <w:rFonts w:ascii="Tahoma" w:hAnsi="Tahoma" w:cs="Tahoma"/>
          <w:b/>
          <w:bCs/>
          <w:color w:val="FF0000"/>
          <w:sz w:val="22"/>
          <w:szCs w:val="22"/>
          <w:rtl/>
        </w:rPr>
        <w:tab/>
      </w:r>
    </w:p>
    <w:p w:rsidR="006B349F" w:rsidRDefault="006B349F" w:rsidP="002D1E4E">
      <w:pPr>
        <w:rPr>
          <w:rFonts w:ascii="Tahoma" w:hAnsi="Tahoma" w:cs="Tahoma"/>
          <w:b/>
          <w:bCs/>
          <w:color w:val="000000"/>
          <w:sz w:val="22"/>
          <w:szCs w:val="22"/>
          <w:rtl/>
        </w:rPr>
      </w:pPr>
    </w:p>
    <w:p w:rsidR="00D34DCB" w:rsidRPr="00D34DCB" w:rsidRDefault="00D34DCB" w:rsidP="00D34DCB">
      <w:pPr>
        <w:rPr>
          <w:rFonts w:ascii="Tahoma" w:hAnsi="Tahoma" w:cs="Tahoma"/>
          <w:b/>
          <w:bCs/>
          <w:color w:val="000000"/>
        </w:rPr>
      </w:pPr>
      <w:r w:rsidRPr="00D34DCB">
        <w:rPr>
          <w:rFonts w:ascii="Tahoma" w:hAnsi="Tahoma" w:cs="Tahoma"/>
          <w:b/>
          <w:bCs/>
          <w:color w:val="000000"/>
          <w:rtl/>
        </w:rPr>
        <w:t>רק טוב</w:t>
      </w:r>
    </w:p>
    <w:p w:rsidR="00D34DCB" w:rsidRPr="00D34DCB" w:rsidRDefault="00D34DCB" w:rsidP="00D34DCB">
      <w:pPr>
        <w:rPr>
          <w:rFonts w:ascii="Tahoma" w:hAnsi="Tahoma" w:cs="Tahoma"/>
          <w:color w:val="000000"/>
          <w:rtl/>
        </w:rPr>
      </w:pPr>
      <w:r w:rsidRPr="00D34DCB">
        <w:rPr>
          <w:rFonts w:ascii="Tahoma" w:hAnsi="Tahoma" w:cs="Tahoma"/>
          <w:color w:val="000000"/>
          <w:rtl/>
        </w:rPr>
        <w:t>אתמול נטמן דובוש (יורם כהן) זכרו לברכה גדולה בבית העלמין של  כפר עזה, הצופה פני שדות וגבול רגיש.   </w:t>
      </w:r>
    </w:p>
    <w:p w:rsidR="00D34DCB" w:rsidRPr="00D34DCB" w:rsidRDefault="00D34DCB" w:rsidP="00D34DCB">
      <w:pPr>
        <w:rPr>
          <w:rFonts w:ascii="Tahoma" w:hAnsi="Tahoma" w:cs="Tahoma"/>
          <w:color w:val="000000"/>
          <w:rtl/>
        </w:rPr>
      </w:pPr>
      <w:r w:rsidRPr="00D34DCB">
        <w:rPr>
          <w:rFonts w:ascii="Tahoma" w:hAnsi="Tahoma" w:cs="Tahoma"/>
          <w:color w:val="000000"/>
          <w:rtl/>
        </w:rPr>
        <w:t xml:space="preserve">"האיש ששלל את השלילה, שחשב רק טוב ושמח ומצחיק", כך אמרו עליו הסופדים. דובוש חיבר אוספים ואסף חברים, היה רוח חיה בשדות התרבות והחברה, מאושיות קיבוצו והאזור כולו, ידען גדול וסקרן בלתי נלאה. הוא היה פעיל גם במישור הציבורי והתבלט  בקידום "שותפות שדרות שער הנגב", כבר לפני שלושים שנה. </w:t>
      </w:r>
    </w:p>
    <w:p w:rsidR="00D34DCB" w:rsidRPr="00D34DCB" w:rsidRDefault="00D34DCB" w:rsidP="00D34DCB">
      <w:pPr>
        <w:rPr>
          <w:rFonts w:ascii="Tahoma" w:hAnsi="Tahoma" w:cs="Tahoma"/>
          <w:color w:val="000000"/>
          <w:rtl/>
        </w:rPr>
      </w:pPr>
      <w:r w:rsidRPr="00D34DCB">
        <w:rPr>
          <w:rFonts w:ascii="Tahoma" w:hAnsi="Tahoma" w:cs="Tahoma"/>
          <w:color w:val="000000"/>
          <w:rtl/>
        </w:rPr>
        <w:t>שלום חבר טוב.</w:t>
      </w:r>
    </w:p>
    <w:p w:rsidR="00D34DCB" w:rsidRPr="00D34DCB" w:rsidRDefault="00D34DCB" w:rsidP="00D34DCB">
      <w:pPr>
        <w:rPr>
          <w:rFonts w:ascii="Tahoma" w:hAnsi="Tahoma" w:cs="Tahoma"/>
          <w:color w:val="000000"/>
          <w:rtl/>
        </w:rPr>
      </w:pPr>
    </w:p>
    <w:p w:rsidR="00D34DCB" w:rsidRPr="00D34DCB" w:rsidRDefault="00D34DCB" w:rsidP="00D34DCB">
      <w:pPr>
        <w:rPr>
          <w:rFonts w:ascii="Tahoma" w:hAnsi="Tahoma" w:cs="Tahoma"/>
          <w:b/>
          <w:bCs/>
          <w:color w:val="000000"/>
          <w:rtl/>
        </w:rPr>
      </w:pPr>
      <w:r w:rsidRPr="00D34DCB">
        <w:rPr>
          <w:rFonts w:ascii="Tahoma" w:hAnsi="Tahoma" w:cs="Tahoma"/>
          <w:color w:val="000000"/>
          <w:rtl/>
        </w:rPr>
        <w:t> </w:t>
      </w:r>
      <w:r w:rsidRPr="00D34DCB">
        <w:rPr>
          <w:rFonts w:ascii="Tahoma" w:hAnsi="Tahoma" w:cs="Tahoma"/>
          <w:b/>
          <w:bCs/>
          <w:color w:val="000000"/>
          <w:rtl/>
        </w:rPr>
        <w:t>יורים וקונסים</w:t>
      </w:r>
    </w:p>
    <w:p w:rsidR="00D34DCB" w:rsidRPr="00D34DCB" w:rsidRDefault="00D34DCB" w:rsidP="00D34DCB">
      <w:pPr>
        <w:rPr>
          <w:rFonts w:ascii="Tahoma" w:hAnsi="Tahoma" w:cs="Tahoma"/>
          <w:color w:val="000000"/>
          <w:rtl/>
        </w:rPr>
      </w:pPr>
      <w:r w:rsidRPr="00D34DCB">
        <w:rPr>
          <w:rFonts w:ascii="Tahoma" w:hAnsi="Tahoma" w:cs="Tahoma"/>
          <w:color w:val="000000"/>
          <w:rtl/>
        </w:rPr>
        <w:t xml:space="preserve">בבוקר יום שלישי הקרוב יערכו במועצה שני אירועים מקבילים: מטה החירום </w:t>
      </w:r>
      <w:proofErr w:type="spellStart"/>
      <w:r w:rsidRPr="00D34DCB">
        <w:rPr>
          <w:rFonts w:ascii="Tahoma" w:hAnsi="Tahoma" w:cs="Tahoma"/>
          <w:color w:val="000000"/>
          <w:rtl/>
        </w:rPr>
        <w:t>הרשותי</w:t>
      </w:r>
      <w:proofErr w:type="spellEnd"/>
      <w:r w:rsidRPr="00D34DCB">
        <w:rPr>
          <w:rFonts w:ascii="Tahoma" w:hAnsi="Tahoma" w:cs="Tahoma"/>
          <w:color w:val="000000"/>
          <w:rtl/>
        </w:rPr>
        <w:t xml:space="preserve"> והחמ"לים הי</w:t>
      </w:r>
      <w:r w:rsidR="0008508F">
        <w:rPr>
          <w:rFonts w:ascii="Tahoma" w:hAnsi="Tahoma" w:cs="Tahoma" w:hint="cs"/>
          <w:color w:val="000000"/>
          <w:rtl/>
        </w:rPr>
        <w:t>י</w:t>
      </w:r>
      <w:r w:rsidRPr="00D34DCB">
        <w:rPr>
          <w:rFonts w:ascii="Tahoma" w:hAnsi="Tahoma" w:cs="Tahoma"/>
          <w:color w:val="000000"/>
          <w:rtl/>
        </w:rPr>
        <w:t>שוביים יתורגלו מערכתית למקרה של התקפות טילים ורקטות על הישובים; בה בעת (שעה 11.00), בקבוץ ארז, יתכנסו חקלאי הנגב הצפון מערבי בתביעה להסיר את חרפת הקנסות הכבדים שהמדינה מתכוונת להשית עליהם/עלינו בגין חריגה ממכסות המים בסוף דצמבר האחרון, זאת עקב התייבשות השדות לאחר עשרה חודשים שחונים במיוחד.  </w:t>
      </w:r>
    </w:p>
    <w:p w:rsidR="00D34DCB" w:rsidRPr="00D34DCB" w:rsidRDefault="00D34DCB" w:rsidP="00D34DCB">
      <w:pPr>
        <w:rPr>
          <w:rFonts w:ascii="Tahoma" w:hAnsi="Tahoma" w:cs="Tahoma"/>
          <w:color w:val="000000"/>
          <w:rtl/>
        </w:rPr>
      </w:pPr>
      <w:r w:rsidRPr="00D34DCB">
        <w:rPr>
          <w:rFonts w:ascii="Tahoma" w:hAnsi="Tahoma" w:cs="Tahoma"/>
          <w:color w:val="000000"/>
          <w:rtl/>
        </w:rPr>
        <w:t>במפגש שערך ראש הממשלה בלשכתו בראשית השבוע לראשי הרשויות בקו העימות הדרומי, הצגנו את אבסורד העונש על השקיית חירום, שבלעדיה היו היבולים הולכים לטמיון. למרות פנייה מפורשת של מנכ"ל משרד ראש הממשלה, קבוץ ניר עם (ניר עם!) קיבל הבוקר הודעת סגירת מים...</w:t>
      </w:r>
    </w:p>
    <w:p w:rsidR="00D34DCB" w:rsidRPr="00D34DCB" w:rsidRDefault="00D34DCB" w:rsidP="00D34DCB">
      <w:pPr>
        <w:spacing w:after="240"/>
        <w:rPr>
          <w:rFonts w:ascii="Tahoma" w:hAnsi="Tahoma" w:cs="Tahoma"/>
          <w:color w:val="000000"/>
          <w:rtl/>
        </w:rPr>
      </w:pPr>
      <w:r w:rsidRPr="00D34DCB">
        <w:rPr>
          <w:rFonts w:ascii="Tahoma" w:hAnsi="Tahoma" w:cs="Tahoma"/>
          <w:color w:val="000000"/>
          <w:rtl/>
        </w:rPr>
        <w:t>בשבוע הקודם דיברנו על "הם יורים ואנחנו שרים", השבוע תנסו להלחין את "אלו יורים ואלו קונסים".</w:t>
      </w:r>
    </w:p>
    <w:p w:rsidR="00D34DCB" w:rsidRPr="00D34DCB" w:rsidRDefault="00D34DCB" w:rsidP="00D34DCB">
      <w:pPr>
        <w:rPr>
          <w:rFonts w:ascii="Tahoma" w:hAnsi="Tahoma" w:cs="Tahoma"/>
          <w:b/>
          <w:bCs/>
          <w:color w:val="000000"/>
          <w:rtl/>
        </w:rPr>
      </w:pPr>
      <w:r w:rsidRPr="00D34DCB">
        <w:rPr>
          <w:rFonts w:ascii="Tahoma" w:hAnsi="Tahoma" w:cs="Tahoma"/>
          <w:b/>
          <w:bCs/>
          <w:color w:val="000000"/>
          <w:rtl/>
        </w:rPr>
        <w:t>כיפה סמויה</w:t>
      </w:r>
    </w:p>
    <w:p w:rsidR="00D34DCB" w:rsidRPr="00D34DCB" w:rsidRDefault="00D34DCB" w:rsidP="00D34DCB">
      <w:pPr>
        <w:rPr>
          <w:rFonts w:ascii="Tahoma" w:hAnsi="Tahoma" w:cs="Tahoma"/>
          <w:color w:val="000000"/>
          <w:rtl/>
        </w:rPr>
      </w:pPr>
      <w:r w:rsidRPr="00D34DCB">
        <w:rPr>
          <w:rFonts w:ascii="Tahoma" w:hAnsi="Tahoma" w:cs="Tahoma"/>
          <w:color w:val="000000"/>
          <w:rtl/>
        </w:rPr>
        <w:t xml:space="preserve">מזה שלוש שנים ויותר אנחנו פעילים בדחיפת הפיתוח של אמצעי הגנה אקטיבי. בשנים שחלפו קבלנו דיווחים שיטתיים מרפא"ל על התקדמות הפיתוח המואץ ודרשנו איגום משאבים להצטיידות הדרושה. עוד אנחנו ממתינים לתשובת המדינה על העתירה שלנו בנושא, והנה חיל האוויר הציב את הסוללה הראשונה בפאתי באר שבע. חשוב מאד לדעת ש – פרדוכסלית - הצלחת הפיתוח דווקא מצמצמת מאד את הסיכוי שהמערכות הראשונות יוצבו באופן שיתנו מענה לישובים שלנו. </w:t>
      </w:r>
    </w:p>
    <w:p w:rsidR="00D34DCB" w:rsidRPr="00D34DCB" w:rsidRDefault="00D34DCB" w:rsidP="00D34DCB">
      <w:pPr>
        <w:rPr>
          <w:rFonts w:ascii="Tahoma" w:hAnsi="Tahoma" w:cs="Tahoma"/>
          <w:color w:val="000000"/>
          <w:rtl/>
        </w:rPr>
      </w:pPr>
      <w:r w:rsidRPr="00D34DCB">
        <w:rPr>
          <w:rFonts w:ascii="Tahoma" w:hAnsi="Tahoma" w:cs="Tahoma"/>
          <w:color w:val="000000"/>
          <w:rtl/>
        </w:rPr>
        <w:t>למתעניינים בנושא הלייזר, אזכיר שועדת החוץ והביטחון של הכנסת קיימה, גם זאת לא מעט בזכות תביעתנו, בדיקת עומק בסוגיית העדפת הכיפה על פני תותח הלייזר והכריעה כי הליך הבחירה בחלופה הנבחרת היה סביר ואין מקום להלין על הטיות בלתי ראויות בהליך ההכרעה. יתכן ובהמשך, ניתן יהיה לקדם שילוב של טכנולוגיית לייזר עם מערכת הטיל נגד רקטות.</w:t>
      </w:r>
    </w:p>
    <w:p w:rsidR="00D34DCB" w:rsidRPr="00D34DCB" w:rsidRDefault="00D34DCB" w:rsidP="0008508F">
      <w:pPr>
        <w:rPr>
          <w:rFonts w:ascii="Tahoma" w:hAnsi="Tahoma" w:cs="Tahoma"/>
          <w:color w:val="000000"/>
          <w:rtl/>
        </w:rPr>
      </w:pPr>
      <w:r w:rsidRPr="00D34DCB">
        <w:rPr>
          <w:rFonts w:ascii="Tahoma" w:hAnsi="Tahoma" w:cs="Tahoma"/>
          <w:color w:val="000000"/>
          <w:rtl/>
        </w:rPr>
        <w:t>הימור לא פרוע: סבב ההתקפות האחרון הקטין את הסיכוי שהמדינה תתחייב להציב את כיפת ברזל להגנת יישובינו העורפיים; נצטרך ל</w:t>
      </w:r>
      <w:r w:rsidR="0008508F">
        <w:rPr>
          <w:rFonts w:ascii="Tahoma" w:hAnsi="Tahoma" w:cs="Tahoma"/>
          <w:color w:val="000000"/>
          <w:rtl/>
        </w:rPr>
        <w:t xml:space="preserve">הסתפק בהתרעות ובמיגון פסיבי. </w:t>
      </w:r>
      <w:r w:rsidRPr="00D34DCB">
        <w:rPr>
          <w:rFonts w:ascii="Tahoma" w:hAnsi="Tahoma" w:cs="Tahoma"/>
          <w:color w:val="000000"/>
          <w:rtl/>
        </w:rPr>
        <w:t xml:space="preserve">הצעד הבא </w:t>
      </w:r>
      <w:r w:rsidRPr="00D34DCB">
        <w:rPr>
          <w:rFonts w:ascii="Tahoma" w:hAnsi="Tahoma" w:cs="Tahoma"/>
          <w:color w:val="000000"/>
          <w:sz w:val="22"/>
          <w:szCs w:val="22"/>
          <w:rtl/>
        </w:rPr>
        <w:t>שלנו</w:t>
      </w:r>
      <w:r w:rsidRPr="00D34DCB">
        <w:rPr>
          <w:rFonts w:ascii="Tahoma" w:hAnsi="Tahoma" w:cs="Tahoma"/>
          <w:color w:val="000000"/>
          <w:rtl/>
        </w:rPr>
        <w:t>: תביעה למיגון הישובים העורפיים.</w:t>
      </w:r>
    </w:p>
    <w:p w:rsidR="00D34DCB" w:rsidRPr="00D34DCB" w:rsidRDefault="00D34DCB" w:rsidP="00D34DCB">
      <w:pPr>
        <w:rPr>
          <w:rFonts w:ascii="Tahoma" w:hAnsi="Tahoma" w:cs="Tahoma"/>
          <w:color w:val="000000"/>
          <w:rtl/>
        </w:rPr>
      </w:pPr>
      <w:r w:rsidRPr="00D34DCB">
        <w:rPr>
          <w:rFonts w:ascii="Tahoma" w:hAnsi="Tahoma" w:cs="Tahoma"/>
          <w:color w:val="000000"/>
          <w:rtl/>
        </w:rPr>
        <w:t> </w:t>
      </w:r>
    </w:p>
    <w:p w:rsidR="00D34DCB" w:rsidRPr="00D34DCB" w:rsidRDefault="00D34DCB" w:rsidP="00D34DCB">
      <w:pPr>
        <w:rPr>
          <w:rFonts w:ascii="Tahoma" w:hAnsi="Tahoma" w:cs="Tahoma"/>
          <w:b/>
          <w:bCs/>
          <w:color w:val="000000"/>
          <w:rtl/>
        </w:rPr>
      </w:pPr>
      <w:r w:rsidRPr="00D34DCB">
        <w:rPr>
          <w:rFonts w:ascii="Tahoma" w:hAnsi="Tahoma" w:cs="Tahoma"/>
          <w:b/>
          <w:bCs/>
          <w:color w:val="000000"/>
          <w:rtl/>
        </w:rPr>
        <w:lastRenderedPageBreak/>
        <w:t>יהודי מחמד</w:t>
      </w:r>
    </w:p>
    <w:p w:rsidR="00D34DCB" w:rsidRPr="00D34DCB" w:rsidRDefault="00D34DCB" w:rsidP="00D34DCB">
      <w:pPr>
        <w:rPr>
          <w:rFonts w:ascii="Tahoma" w:hAnsi="Tahoma" w:cs="Tahoma"/>
          <w:color w:val="000000"/>
          <w:rtl/>
        </w:rPr>
      </w:pPr>
      <w:r w:rsidRPr="00D34DCB">
        <w:rPr>
          <w:rFonts w:ascii="Tahoma" w:hAnsi="Tahoma" w:cs="Tahoma"/>
          <w:color w:val="000000"/>
          <w:rtl/>
        </w:rPr>
        <w:t>איל נברו הוא בן אור הנר, שהוריו הגרו פנימית לשכונה החדשה במפלסים. הוא היה שותף, כחניך וכ</w:t>
      </w:r>
      <w:r w:rsidR="0008508F">
        <w:rPr>
          <w:rFonts w:ascii="Tahoma" w:hAnsi="Tahoma" w:cs="Tahoma"/>
          <w:color w:val="000000"/>
          <w:rtl/>
        </w:rPr>
        <w:t>מדריך, לפרוי</w:t>
      </w:r>
      <w:r w:rsidRPr="00D34DCB">
        <w:rPr>
          <w:rFonts w:ascii="Tahoma" w:hAnsi="Tahoma" w:cs="Tahoma"/>
          <w:color w:val="000000"/>
          <w:rtl/>
        </w:rPr>
        <w:t xml:space="preserve">קט ג'יטלי, שמפגיש את בנינו עם נערים ונערות בדוויות (יחד עם בני גילם מסן דייגו). לאחר שירות צבאי עלום, המשיך אייל לשחק כדורגל ומזה כמה שנים, הוא משמש כשוער נבחרת "הפועל רהט". </w:t>
      </w:r>
    </w:p>
    <w:p w:rsidR="00D34DCB" w:rsidRPr="00D34DCB" w:rsidRDefault="00D34DCB" w:rsidP="00D34DCB">
      <w:pPr>
        <w:rPr>
          <w:rFonts w:ascii="Tahoma" w:hAnsi="Tahoma" w:cs="Tahoma"/>
          <w:color w:val="000000"/>
          <w:rtl/>
        </w:rPr>
      </w:pPr>
      <w:r w:rsidRPr="00D34DCB">
        <w:rPr>
          <w:rFonts w:ascii="Tahoma" w:hAnsi="Tahoma" w:cs="Tahoma"/>
          <w:color w:val="000000"/>
          <w:rtl/>
        </w:rPr>
        <w:t xml:space="preserve">תקרית לא ספורטיבית שהוא היה שותף לה, כקורבן לאלימות, התרחשה בשולי הדרבי של רהט לפני מספר ימים. אירוע זה היה הרקע לראיון מרתק שהתקיים עם אייל: </w:t>
      </w:r>
      <w:hyperlink r:id="rId8" w:history="1">
        <w:r w:rsidRPr="00D34DCB">
          <w:rPr>
            <w:rStyle w:val="Hyperlink"/>
            <w:rFonts w:ascii="Tahoma" w:hAnsi="Tahoma" w:cs="Tahoma"/>
            <w:sz w:val="20"/>
            <w:szCs w:val="20"/>
          </w:rPr>
          <w:t>http://www.doublepass.co.il/story.php?id=2954</w:t>
        </w:r>
      </w:hyperlink>
      <w:r w:rsidRPr="00D34DCB">
        <w:rPr>
          <w:rFonts w:ascii="Tahoma" w:hAnsi="Tahoma" w:cs="Tahoma"/>
          <w:color w:val="000000"/>
          <w:sz w:val="20"/>
          <w:szCs w:val="20"/>
          <w:rtl/>
        </w:rPr>
        <w:t xml:space="preserve"> . </w:t>
      </w:r>
    </w:p>
    <w:p w:rsidR="00D34DCB" w:rsidRPr="00D34DCB" w:rsidRDefault="00D34DCB" w:rsidP="00D34DCB">
      <w:pPr>
        <w:rPr>
          <w:rFonts w:ascii="Tahoma" w:hAnsi="Tahoma" w:cs="Tahoma"/>
          <w:color w:val="000000"/>
          <w:rtl/>
        </w:rPr>
      </w:pPr>
      <w:r w:rsidRPr="00D34DCB">
        <w:rPr>
          <w:rFonts w:ascii="Tahoma" w:hAnsi="Tahoma" w:cs="Tahoma"/>
          <w:color w:val="000000"/>
          <w:rtl/>
        </w:rPr>
        <w:t>אל תחמיצו את הטוקבקים, בהם מתגוששים לאומנים יהודיים עם שוחרי הדו קיום מהנגב.</w:t>
      </w:r>
    </w:p>
    <w:p w:rsidR="00D34DCB" w:rsidRPr="00D34DCB" w:rsidRDefault="00D34DCB" w:rsidP="00D34DCB">
      <w:pPr>
        <w:rPr>
          <w:rFonts w:ascii="Tahoma" w:hAnsi="Tahoma" w:cs="Tahoma"/>
          <w:color w:val="000000"/>
          <w:sz w:val="20"/>
          <w:szCs w:val="20"/>
          <w:rtl/>
        </w:rPr>
      </w:pPr>
    </w:p>
    <w:p w:rsidR="00D34DCB" w:rsidRPr="00D34DCB" w:rsidRDefault="00D34DCB" w:rsidP="00D34DCB">
      <w:pPr>
        <w:rPr>
          <w:rFonts w:ascii="Tahoma" w:hAnsi="Tahoma" w:cs="Tahoma"/>
          <w:b/>
          <w:bCs/>
          <w:color w:val="000000"/>
          <w:rtl/>
        </w:rPr>
      </w:pPr>
      <w:r w:rsidRPr="00D34DCB">
        <w:rPr>
          <w:rFonts w:ascii="Tahoma" w:hAnsi="Tahoma" w:cs="Tahoma"/>
          <w:b/>
          <w:bCs/>
          <w:color w:val="000000"/>
          <w:rtl/>
        </w:rPr>
        <w:t>אפטר דיוטי</w:t>
      </w:r>
    </w:p>
    <w:p w:rsidR="00D34DCB" w:rsidRPr="00D34DCB" w:rsidRDefault="00D34DCB" w:rsidP="00D34DCB">
      <w:pPr>
        <w:rPr>
          <w:rFonts w:ascii="Tahoma" w:hAnsi="Tahoma" w:cs="Tahoma"/>
          <w:color w:val="000000"/>
          <w:rtl/>
        </w:rPr>
      </w:pPr>
      <w:r w:rsidRPr="00D34DCB">
        <w:rPr>
          <w:rFonts w:ascii="Tahoma" w:hAnsi="Tahoma" w:cs="Tahoma"/>
          <w:color w:val="000000"/>
          <w:rtl/>
        </w:rPr>
        <w:t>במסיבת הפרידה שערכו חבריו של ג'ומס לרגל פרישתו משירות מרשים בכנסת, התחרו היום הדוברים, ביניהם עמוס עוז, יאיר צבן ויוסי שריד, בציפייה שחבר להב ימשיך בפעילות פוליטית ויקדם את הקמת הגוש הסוציאל דמוקרטי של השמאל הציוני.</w:t>
      </w:r>
    </w:p>
    <w:p w:rsidR="00D34DCB" w:rsidRPr="00D34DCB" w:rsidRDefault="00D34DCB" w:rsidP="00D34DCB">
      <w:pPr>
        <w:rPr>
          <w:rFonts w:ascii="Tahoma" w:hAnsi="Tahoma" w:cs="Tahoma"/>
          <w:color w:val="000000"/>
          <w:rtl/>
        </w:rPr>
      </w:pPr>
      <w:r w:rsidRPr="00D34DCB">
        <w:rPr>
          <w:rFonts w:ascii="Tahoma" w:hAnsi="Tahoma" w:cs="Tahoma"/>
          <w:color w:val="000000"/>
          <w:rtl/>
        </w:rPr>
        <w:t xml:space="preserve">יוצאת דופן בדבריה הייתה עליזה זוהר, מקבוץ ברעם. ראשית היא היטיבה לתאר את מושג האחריות בעזרת שלונסקי, ששם דברי טעם בפיהם של פיט ופוט, זוג העכברים הציוניים: </w:t>
      </w:r>
    </w:p>
    <w:p w:rsidR="00D34DCB" w:rsidRPr="00D34DCB" w:rsidRDefault="00D34DCB" w:rsidP="00D34DCB">
      <w:pPr>
        <w:rPr>
          <w:rFonts w:ascii="Tahoma" w:hAnsi="Tahoma" w:cs="Guttman Adii"/>
          <w:rtl/>
        </w:rPr>
      </w:pPr>
      <w:r w:rsidRPr="00D34DCB">
        <w:rPr>
          <w:rStyle w:val="artistlyricstext1"/>
          <w:rFonts w:ascii="Tahoma" w:hAnsi="Tahoma" w:cs="Guttman Adii"/>
          <w:rtl/>
        </w:rPr>
        <w:t xml:space="preserve">אם </w:t>
      </w:r>
      <w:r w:rsidR="0008508F" w:rsidRPr="00D34DCB">
        <w:rPr>
          <w:rStyle w:val="artistlyricstext1"/>
          <w:rFonts w:ascii="Tahoma" w:hAnsi="Tahoma" w:cs="Guttman Adii" w:hint="cs"/>
          <w:rtl/>
        </w:rPr>
        <w:t>במכנסיו</w:t>
      </w:r>
      <w:r w:rsidRPr="00D34DCB">
        <w:rPr>
          <w:rStyle w:val="artistlyricstext1"/>
          <w:rFonts w:ascii="Tahoma" w:hAnsi="Tahoma" w:cs="Guttman Adii"/>
          <w:rtl/>
        </w:rPr>
        <w:t xml:space="preserve"> של פוט, כל הכפתורים "קפוט", </w:t>
      </w:r>
      <w:r w:rsidRPr="00D34DCB">
        <w:rPr>
          <w:rFonts w:ascii="Tahoma" w:hAnsi="Tahoma" w:cs="Guttman Adii"/>
          <w:color w:val="000000"/>
          <w:rtl/>
        </w:rPr>
        <w:br/>
      </w:r>
      <w:r w:rsidRPr="00D34DCB">
        <w:rPr>
          <w:rStyle w:val="artistlyricstext1"/>
          <w:rFonts w:ascii="Tahoma" w:hAnsi="Tahoma" w:cs="Guttman Adii"/>
          <w:rtl/>
        </w:rPr>
        <w:t xml:space="preserve">אז ידע גם גולם איש, כי העסק עסק ביש. </w:t>
      </w:r>
      <w:r w:rsidRPr="00D34DCB">
        <w:rPr>
          <w:rFonts w:ascii="Tahoma" w:hAnsi="Tahoma" w:cs="Guttman Adii"/>
          <w:color w:val="000000"/>
          <w:rtl/>
        </w:rPr>
        <w:br/>
      </w:r>
      <w:r w:rsidRPr="00D34DCB">
        <w:rPr>
          <w:rStyle w:val="artistlyricstext1"/>
          <w:rFonts w:ascii="Tahoma" w:hAnsi="Tahoma" w:cs="Guttman Adii"/>
          <w:rtl/>
        </w:rPr>
        <w:t xml:space="preserve">אך הנה כפתור אחד, על פי נס, נשאר לבד, </w:t>
      </w:r>
      <w:r w:rsidRPr="00D34DCB">
        <w:rPr>
          <w:rFonts w:ascii="Tahoma" w:hAnsi="Tahoma" w:cs="Guttman Adii"/>
          <w:color w:val="000000"/>
          <w:rtl/>
        </w:rPr>
        <w:br/>
      </w:r>
      <w:r w:rsidRPr="00D34DCB">
        <w:rPr>
          <w:rStyle w:val="artistlyricstext1"/>
          <w:rFonts w:ascii="Tahoma" w:hAnsi="Tahoma" w:cs="Guttman Adii"/>
          <w:rtl/>
        </w:rPr>
        <w:t>אשר עליו האחריות בעד מכנסיו של פוט.</w:t>
      </w:r>
    </w:p>
    <w:p w:rsidR="00D34DCB" w:rsidRPr="00D34DCB" w:rsidRDefault="00D34DCB" w:rsidP="00D34DCB">
      <w:pPr>
        <w:rPr>
          <w:rFonts w:ascii="Tahoma" w:hAnsi="Tahoma" w:cs="Guttman Adii"/>
          <w:color w:val="000000"/>
          <w:rtl/>
        </w:rPr>
      </w:pPr>
      <w:r w:rsidRPr="00D34DCB">
        <w:rPr>
          <w:rFonts w:ascii="Tahoma" w:hAnsi="Tahoma" w:cs="Guttman Adii"/>
          <w:color w:val="000000"/>
          <w:rtl/>
        </w:rPr>
        <w:t xml:space="preserve">"ואנחנו ג'ומס", אומרת עליזה, "משחררים אותך, הכפתור הבודד, אחרי עשרות שנים של שירות ציבורי. חזור הביתה, למשפחה ולקבוץ. </w:t>
      </w:r>
    </w:p>
    <w:p w:rsidR="00D34DCB" w:rsidRPr="00D34DCB" w:rsidRDefault="00D34DCB" w:rsidP="00D34DCB">
      <w:pPr>
        <w:rPr>
          <w:rFonts w:ascii="Tahoma" w:hAnsi="Tahoma" w:cs="Guttman Adii"/>
          <w:color w:val="000000"/>
          <w:rtl/>
        </w:rPr>
      </w:pPr>
      <w:r w:rsidRPr="00D34DCB">
        <w:rPr>
          <w:rFonts w:ascii="Tahoma" w:hAnsi="Tahoma" w:cs="Guttman Adii"/>
          <w:color w:val="000000"/>
          <w:rtl/>
        </w:rPr>
        <w:t>והמכנסיים? המכנסיים יצטרכו להסתדר לבד..."</w:t>
      </w:r>
    </w:p>
    <w:p w:rsidR="00D34DCB" w:rsidRPr="00D34DCB" w:rsidRDefault="00D34DCB" w:rsidP="00D34DCB">
      <w:pPr>
        <w:rPr>
          <w:rFonts w:ascii="Tahoma" w:hAnsi="Tahoma" w:cs="Tahoma"/>
          <w:color w:val="000000"/>
        </w:rPr>
      </w:pPr>
    </w:p>
    <w:p w:rsidR="00B367B9" w:rsidRPr="006E0580" w:rsidRDefault="00B367B9" w:rsidP="0008508F">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rPr>
          <w:rFonts w:ascii="Tahoma" w:hAnsi="Tahoma" w:cs="Tahoma"/>
          <w:sz w:val="22"/>
          <w:szCs w:val="22"/>
          <w:rtl/>
          <w:lang w:eastAsia="en-US"/>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A97D04" w:rsidP="00795E6E">
      <w:pPr>
        <w:jc w:val="center"/>
        <w:rPr>
          <w:rFonts w:ascii="Tahoma" w:hAnsi="Tahoma" w:cs="Tahoma"/>
          <w:sz w:val="22"/>
          <w:szCs w:val="22"/>
          <w:lang w:eastAsia="en-US"/>
        </w:rPr>
      </w:pPr>
      <w:hyperlink r:id="rId9"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991D10">
      <w:pgSz w:w="12240" w:h="15840"/>
      <w:pgMar w:top="1440" w:right="1800" w:bottom="540"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64E" w:rsidRDefault="00CB564E">
      <w:r>
        <w:separator/>
      </w:r>
    </w:p>
  </w:endnote>
  <w:endnote w:type="continuationSeparator" w:id="0">
    <w:p w:rsidR="00CB564E" w:rsidRDefault="00CB56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ttman Adii">
    <w:panose1 w:val="020104010101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64E" w:rsidRDefault="00CB564E">
      <w:r>
        <w:separator/>
      </w:r>
    </w:p>
  </w:footnote>
  <w:footnote w:type="continuationSeparator" w:id="0">
    <w:p w:rsidR="00CB564E" w:rsidRDefault="00CB56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412EE"/>
    <w:rsid w:val="00053A56"/>
    <w:rsid w:val="00054BFF"/>
    <w:rsid w:val="00070F3C"/>
    <w:rsid w:val="00072A2E"/>
    <w:rsid w:val="00077994"/>
    <w:rsid w:val="00082640"/>
    <w:rsid w:val="0008508F"/>
    <w:rsid w:val="000858C7"/>
    <w:rsid w:val="0009248E"/>
    <w:rsid w:val="000A3153"/>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12E10"/>
    <w:rsid w:val="00523C9D"/>
    <w:rsid w:val="00532724"/>
    <w:rsid w:val="005400F1"/>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6320"/>
    <w:rsid w:val="006D764F"/>
    <w:rsid w:val="006E0580"/>
    <w:rsid w:val="006E360F"/>
    <w:rsid w:val="006E7BEA"/>
    <w:rsid w:val="006F5740"/>
    <w:rsid w:val="007108C9"/>
    <w:rsid w:val="007138F6"/>
    <w:rsid w:val="00714FC9"/>
    <w:rsid w:val="0071585F"/>
    <w:rsid w:val="00723D63"/>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3046"/>
    <w:rsid w:val="00A65058"/>
    <w:rsid w:val="00A70793"/>
    <w:rsid w:val="00A8019C"/>
    <w:rsid w:val="00A8123B"/>
    <w:rsid w:val="00A827D5"/>
    <w:rsid w:val="00A82B84"/>
    <w:rsid w:val="00A8465D"/>
    <w:rsid w:val="00A91FAA"/>
    <w:rsid w:val="00A959D9"/>
    <w:rsid w:val="00A97D04"/>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C207C2"/>
    <w:rsid w:val="00C25756"/>
    <w:rsid w:val="00C31D9C"/>
    <w:rsid w:val="00C33F2C"/>
    <w:rsid w:val="00C41F72"/>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F85"/>
    <w:rsid w:val="00D34DCB"/>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ublepass.co.il/story.php?id=295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590</Words>
  <Characters>3058</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3641</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2011-04-02T09:05:00Z</dcterms:created>
  <dcterms:modified xsi:type="dcterms:W3CDTF">2011-04-02T09:05:00Z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