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5E1E38" w:rsidP="00CF1D94">
      <w:pPr>
        <w:autoSpaceDE w:val="0"/>
        <w:autoSpaceDN w:val="0"/>
        <w:bidi w:val="0"/>
        <w:adjustRightInd w:val="0"/>
        <w:jc w:val="center"/>
        <w:rPr>
          <w:rFonts w:ascii="Tahoma" w:hAnsi="Tahoma" w:cs="Tahoma"/>
          <w:color w:val="0000FF"/>
          <w:sz w:val="20"/>
          <w:szCs w:val="20"/>
          <w:lang w:eastAsia="en-US"/>
        </w:rPr>
      </w:pPr>
      <w:r w:rsidRPr="005E1E38">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8443A0" w:rsidP="0025741B">
      <w:pPr>
        <w:jc w:val="center"/>
        <w:rPr>
          <w:rFonts w:ascii="Tahoma" w:hAnsi="Tahoma" w:cs="Tahoma"/>
          <w:b/>
          <w:bCs/>
          <w:color w:val="FF0000"/>
        </w:rPr>
      </w:pPr>
      <w:r w:rsidRPr="008443A0">
        <w:rPr>
          <w:rFonts w:ascii="Tahoma" w:hAnsi="Tahoma" w:cs="Tahoma"/>
          <w:b/>
          <w:bCs/>
          <w:color w:val="0000FF"/>
          <w:u w:val="single"/>
          <w:rtl/>
        </w:rPr>
        <w:t xml:space="preserve">שער הנגב - ערב המונדיאל, כ"ט בסיוון תש"ע, 11 ביוני </w:t>
      </w:r>
      <w:r>
        <w:rPr>
          <w:rFonts w:ascii="Tahoma" w:hAnsi="Tahoma" w:cs="Tahoma" w:hint="cs"/>
          <w:b/>
          <w:bCs/>
          <w:color w:val="0000FF"/>
          <w:u w:val="single"/>
          <w:rtl/>
        </w:rPr>
        <w:t>2010</w:t>
      </w:r>
      <w:r w:rsidR="002B7634" w:rsidRPr="002B7634">
        <w:rPr>
          <w:rFonts w:ascii="Tahoma" w:hAnsi="Tahoma" w:cs="Tahoma"/>
          <w:b/>
          <w:bCs/>
          <w:color w:val="0000FF"/>
          <w:u w:val="single"/>
          <w:rtl/>
        </w:rPr>
        <w:t xml:space="preserve"> </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2B7634" w:rsidRDefault="002B7634" w:rsidP="002B7634">
      <w:pPr>
        <w:rPr>
          <w:rFonts w:cs="David"/>
          <w:b/>
          <w:bCs/>
          <w:rtl/>
        </w:rPr>
      </w:pPr>
    </w:p>
    <w:p w:rsidR="00F53947" w:rsidRPr="008443A0" w:rsidRDefault="00F53947" w:rsidP="00F53947">
      <w:pPr>
        <w:rPr>
          <w:rFonts w:ascii="Tahoma" w:hAnsi="Tahoma" w:cs="Tahoma"/>
          <w:b/>
          <w:bCs/>
          <w:color w:val="000000"/>
          <w:sz w:val="22"/>
          <w:szCs w:val="22"/>
        </w:rPr>
      </w:pPr>
      <w:r w:rsidRPr="008443A0">
        <w:rPr>
          <w:rFonts w:ascii="Tahoma" w:hAnsi="Tahoma" w:cs="Tahoma"/>
          <w:b/>
          <w:bCs/>
          <w:color w:val="000000"/>
          <w:sz w:val="22"/>
          <w:szCs w:val="22"/>
          <w:rtl/>
        </w:rPr>
        <w:t>זה לא משחק</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כשנכנסתי היום בשערי בית הספר היסודי החדש והממוגן, לא יכולתי שלא להיזכר באירוע טראומתי מכונן שקרה בתחילת המונדיאל הקודם, יוני 2006.</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רקטת קסאם התפוצצה בחצר בית הספר ונתי אנג'ל, עובד הקריה, נפצע קשה מאד. בימים ההם של טרום אזעקת הצבע האדום, פורום ההורים החליט ערב קודם, על השבתת הלימודים עקב התגברות הנפילות בקרבת בית הספר. כבדנו את ההחלטה, שבדיעבד מנעה נפגעים נוספים וחידדנו את הצורך בהידברות מלאה ומתמשכת בסוגיית הצורך לקיים שגרה יציבה בעידן של איום טרור ממשי ויום יומי.    </w:t>
      </w:r>
    </w:p>
    <w:p w:rsidR="00F53947" w:rsidRPr="008443A0" w:rsidRDefault="00F53947" w:rsidP="00F53947">
      <w:pPr>
        <w:rPr>
          <w:rFonts w:ascii="Tahoma" w:hAnsi="Tahoma" w:cs="Tahoma"/>
          <w:color w:val="000000"/>
          <w:sz w:val="22"/>
          <w:szCs w:val="22"/>
          <w:rtl/>
        </w:rPr>
      </w:pPr>
    </w:p>
    <w:p w:rsidR="00F53947" w:rsidRPr="008443A0" w:rsidRDefault="00F53947" w:rsidP="00F53947">
      <w:pPr>
        <w:rPr>
          <w:rFonts w:ascii="Tahoma" w:hAnsi="Tahoma" w:cs="Tahoma"/>
          <w:b/>
          <w:bCs/>
          <w:color w:val="000000"/>
          <w:sz w:val="22"/>
          <w:szCs w:val="22"/>
          <w:rtl/>
        </w:rPr>
      </w:pPr>
      <w:r w:rsidRPr="008443A0">
        <w:rPr>
          <w:rFonts w:ascii="Tahoma" w:hAnsi="Tahoma" w:cs="Tahoma"/>
          <w:b/>
          <w:bCs/>
          <w:color w:val="000000"/>
          <w:sz w:val="22"/>
          <w:szCs w:val="22"/>
          <w:rtl/>
        </w:rPr>
        <w:t>ילדי השקמה</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 xml:space="preserve">הגעתי הבוקר לבית הספר היסודי בכדי להשתתף באירוע המסכם של תוכנית "השקמה – זה הבית שלי", בה טיילו ילדי כיתות ד' בנחל השקמה, הכירו את החי הייחודי, הגישו עבודות והפנימו את חשיבות שמירת המרחב - נקי מפיתוח בלתי אחראי. אנשי רשות שמורות הטבע שהובילו את התוכנית מטעם מנהלת השקמה, חגגו את המפגש, שמסמן את המהפכה הירוקה שלנו אל תוך ביתנו פנימה: אנחנו נהיה הראשונים, המובילים את שמירת השטחים הפתוחים שבנחלותינו. </w:t>
      </w:r>
    </w:p>
    <w:p w:rsidR="00F53947" w:rsidRPr="008443A0" w:rsidRDefault="00F53947" w:rsidP="00F53947">
      <w:pPr>
        <w:rPr>
          <w:rFonts w:ascii="Tahoma" w:hAnsi="Tahoma" w:cs="Tahoma"/>
          <w:color w:val="000000"/>
          <w:sz w:val="22"/>
          <w:szCs w:val="22"/>
          <w:rtl/>
        </w:rPr>
      </w:pPr>
    </w:p>
    <w:p w:rsidR="00F53947" w:rsidRPr="008443A0" w:rsidRDefault="00F53947" w:rsidP="00F53947">
      <w:pPr>
        <w:rPr>
          <w:rFonts w:ascii="Tahoma" w:hAnsi="Tahoma" w:cs="Tahoma"/>
          <w:b/>
          <w:bCs/>
          <w:color w:val="000000"/>
          <w:sz w:val="22"/>
          <w:szCs w:val="22"/>
          <w:rtl/>
        </w:rPr>
      </w:pPr>
      <w:r w:rsidRPr="008443A0">
        <w:rPr>
          <w:rFonts w:ascii="Tahoma" w:hAnsi="Tahoma" w:cs="Tahoma"/>
          <w:b/>
          <w:bCs/>
          <w:color w:val="000000"/>
          <w:sz w:val="22"/>
          <w:szCs w:val="22"/>
          <w:rtl/>
        </w:rPr>
        <w:t>מצבורים של תקווה</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המאבק הסביבתי ארוך השנים שאנחנו מנהלים כנגד הקמת התחנה הפחמית באשקלון קיבל השבוע תנופה מעניינת, כאשר – בעקבות התחזיות האופטימיות למציאת מצבורי גז גדולים במיוחד מול חופי ישראל -  משרד התשתיות וחברת החשמל החליטו לבצע בדיקה של הסבת התחנה הפחמית לתחנה לייצור חשמל מאנרגיה של גז, בגיבוי פחם למצבי משבר בלבד. נחזיק אצבעות להתכנות החלופה הזו.</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 </w:t>
      </w:r>
    </w:p>
    <w:p w:rsidR="00F53947" w:rsidRPr="008443A0" w:rsidRDefault="00F53947" w:rsidP="00F53947">
      <w:pPr>
        <w:rPr>
          <w:rFonts w:ascii="Tahoma" w:hAnsi="Tahoma" w:cs="Tahoma"/>
          <w:b/>
          <w:bCs/>
          <w:color w:val="000000"/>
          <w:sz w:val="22"/>
          <w:szCs w:val="22"/>
          <w:rtl/>
        </w:rPr>
      </w:pPr>
      <w:r w:rsidRPr="008443A0">
        <w:rPr>
          <w:rFonts w:ascii="Tahoma" w:hAnsi="Tahoma" w:cs="Tahoma"/>
          <w:b/>
          <w:bCs/>
          <w:color w:val="000000"/>
          <w:sz w:val="22"/>
          <w:szCs w:val="22"/>
          <w:rtl/>
        </w:rPr>
        <w:t>סוף הדרך</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 xml:space="preserve">סוף שנת הלימודים מזמן לנו הזדמנויות להכיר את המתרחש בין כתלי כיתות הלימוד, אולמות המחול ומגרשי האימונים. לצד ארועי הסיום של בתי הספר והכיתות, אתם מוזמנים למופעים מרגשים ואיכותיים של החינוך המשלים: שני מופעים של בית הספר למחול יתקיימו באולם דורות, ביום שלישי, 15.6, ב 17.30 וב 20.30 . סיום השנה של עמותת הספורט יחוג באולם הפיס בקרית החינוך, ביום רביעי, 16.6, בשעה 19.30 . סיכום השנה בקונסרבטוריון יתקיים באולם המופעים של אור הנר, ביום א' הבא, 20.6, בשעה 18.00. </w:t>
      </w:r>
    </w:p>
    <w:p w:rsidR="00F53947" w:rsidRPr="008443A0" w:rsidRDefault="00F53947" w:rsidP="00F53947">
      <w:pPr>
        <w:rPr>
          <w:rFonts w:ascii="Tahoma" w:hAnsi="Tahoma" w:cs="Tahoma"/>
          <w:color w:val="000000"/>
          <w:sz w:val="22"/>
          <w:szCs w:val="22"/>
          <w:rtl/>
        </w:rPr>
      </w:pPr>
    </w:p>
    <w:p w:rsidR="00F53947" w:rsidRPr="008443A0" w:rsidRDefault="00F53947" w:rsidP="00F53947">
      <w:pPr>
        <w:rPr>
          <w:rFonts w:ascii="Tahoma" w:hAnsi="Tahoma" w:cs="Tahoma"/>
          <w:b/>
          <w:bCs/>
          <w:color w:val="000000"/>
          <w:sz w:val="22"/>
          <w:szCs w:val="22"/>
          <w:rtl/>
        </w:rPr>
      </w:pPr>
      <w:r w:rsidRPr="008443A0">
        <w:rPr>
          <w:rFonts w:ascii="Tahoma" w:hAnsi="Tahoma" w:cs="Tahoma"/>
          <w:b/>
          <w:bCs/>
          <w:color w:val="000000"/>
          <w:sz w:val="22"/>
          <w:szCs w:val="22"/>
          <w:rtl/>
        </w:rPr>
        <w:t xml:space="preserve">מציצים </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 xml:space="preserve">מפקד האוכלוסין של שנת 2008 נפתח לציבור. נצלו את יתרונות הרשת והציצו בנתונים המעניינים שיש לה להציע לנו על אודות המועצה ועל כל אחד </w:t>
      </w:r>
      <w:r w:rsidR="00A45B1B" w:rsidRPr="008443A0">
        <w:rPr>
          <w:rFonts w:ascii="Tahoma" w:hAnsi="Tahoma" w:cs="Tahoma" w:hint="cs"/>
          <w:color w:val="000000"/>
          <w:sz w:val="22"/>
          <w:szCs w:val="22"/>
          <w:rtl/>
        </w:rPr>
        <w:t>מיישובי</w:t>
      </w:r>
      <w:r w:rsidR="00A45B1B" w:rsidRPr="008443A0">
        <w:rPr>
          <w:rFonts w:ascii="Tahoma" w:hAnsi="Tahoma" w:cs="Tahoma" w:hint="eastAsia"/>
          <w:color w:val="000000"/>
          <w:sz w:val="22"/>
          <w:szCs w:val="22"/>
          <w:rtl/>
        </w:rPr>
        <w:t>ה</w:t>
      </w:r>
      <w:r w:rsidRPr="008443A0">
        <w:rPr>
          <w:rFonts w:ascii="Tahoma" w:hAnsi="Tahoma" w:cs="Tahoma"/>
          <w:color w:val="000000"/>
          <w:sz w:val="22"/>
          <w:szCs w:val="22"/>
          <w:rtl/>
        </w:rPr>
        <w:t>:</w:t>
      </w:r>
    </w:p>
    <w:p w:rsidR="00F53947" w:rsidRPr="008443A0" w:rsidRDefault="005E1E38" w:rsidP="00F53947">
      <w:pPr>
        <w:rPr>
          <w:rFonts w:ascii="Tahoma" w:hAnsi="Tahoma" w:cs="Tahoma"/>
          <w:color w:val="000000"/>
          <w:sz w:val="22"/>
          <w:szCs w:val="22"/>
          <w:rtl/>
        </w:rPr>
      </w:pPr>
      <w:hyperlink r:id="rId8" w:history="1">
        <w:r w:rsidR="00F53947" w:rsidRPr="008443A0">
          <w:rPr>
            <w:rStyle w:val="Hyperlink"/>
            <w:rFonts w:ascii="Tahoma" w:hAnsi="Tahoma" w:cs="Tahoma"/>
            <w:sz w:val="22"/>
            <w:szCs w:val="22"/>
          </w:rPr>
          <w:t>http://www.cbs.gov.il/census/?MIval=%2Fcensus%2Fpnimi_sub2_profiles.html&amp;id_topic=11&amp;id_subtopic=1&amp;id_subtopic2=4&amp;Semel_Maamad_Mi=1&amp;Semel_Moaza_Ezorit=37</w:t>
        </w:r>
      </w:hyperlink>
    </w:p>
    <w:p w:rsidR="00F53947" w:rsidRPr="008443A0" w:rsidRDefault="00F53947" w:rsidP="00F53947">
      <w:pPr>
        <w:rPr>
          <w:rFonts w:ascii="Tahoma" w:hAnsi="Tahoma" w:cs="Tahoma"/>
          <w:color w:val="000000"/>
          <w:sz w:val="22"/>
          <w:szCs w:val="22"/>
          <w:rtl/>
        </w:rPr>
      </w:pPr>
    </w:p>
    <w:p w:rsidR="00A45B1B" w:rsidRDefault="00A45B1B" w:rsidP="00F53947">
      <w:pPr>
        <w:rPr>
          <w:rFonts w:ascii="Tahoma" w:hAnsi="Tahoma" w:cs="Tahoma" w:hint="cs"/>
          <w:b/>
          <w:bCs/>
          <w:color w:val="000000"/>
          <w:sz w:val="22"/>
          <w:szCs w:val="22"/>
          <w:rtl/>
        </w:rPr>
      </w:pPr>
    </w:p>
    <w:p w:rsidR="00F53947" w:rsidRPr="008443A0" w:rsidRDefault="00F53947" w:rsidP="00F53947">
      <w:pPr>
        <w:rPr>
          <w:rFonts w:ascii="Tahoma" w:hAnsi="Tahoma" w:cs="Tahoma"/>
          <w:b/>
          <w:bCs/>
          <w:color w:val="000000"/>
          <w:sz w:val="22"/>
          <w:szCs w:val="22"/>
          <w:rtl/>
        </w:rPr>
      </w:pPr>
      <w:r w:rsidRPr="008443A0">
        <w:rPr>
          <w:rFonts w:ascii="Tahoma" w:hAnsi="Tahoma" w:cs="Tahoma"/>
          <w:b/>
          <w:bCs/>
          <w:color w:val="000000"/>
          <w:sz w:val="22"/>
          <w:szCs w:val="22"/>
          <w:rtl/>
        </w:rPr>
        <w:lastRenderedPageBreak/>
        <w:t>חולמים בספרדית...ופורוטגזית</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עמותת התיירות שלנו מנצלת את אליפות העולם בכדורגל בכדי לשדרג את פסטיבל דרום אמריקה, שיתקיים בשבועות הקרובים. כזכור, דורון סלומון מכפר עזה, זכה בתוכנית "הדולפינים", כשהוביל את רעיון הפסטיבל ה</w:t>
      </w:r>
      <w:r w:rsidR="00A45B1B">
        <w:rPr>
          <w:rFonts w:ascii="Tahoma" w:hAnsi="Tahoma" w:cs="Tahoma"/>
          <w:color w:val="000000"/>
          <w:sz w:val="22"/>
          <w:szCs w:val="22"/>
          <w:rtl/>
        </w:rPr>
        <w:t>מתבסס על ריבוי המוצ'אסוס הלטינו</w:t>
      </w:r>
      <w:r w:rsidR="00A45B1B">
        <w:rPr>
          <w:rFonts w:ascii="Tahoma" w:hAnsi="Tahoma" w:cs="Tahoma" w:hint="cs"/>
          <w:color w:val="000000"/>
          <w:sz w:val="22"/>
          <w:szCs w:val="22"/>
          <w:rtl/>
        </w:rPr>
        <w:t>-</w:t>
      </w:r>
      <w:r w:rsidRPr="008443A0">
        <w:rPr>
          <w:rFonts w:ascii="Tahoma" w:hAnsi="Tahoma" w:cs="Tahoma"/>
          <w:color w:val="000000"/>
          <w:sz w:val="22"/>
          <w:szCs w:val="22"/>
          <w:rtl/>
        </w:rPr>
        <w:t xml:space="preserve">אמריקאיים ברחבי "עוטף עזה". </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ואכן, בשבועות הקרובים, אנחנו מקיימים "נוהל מונדיאל", קרי: מדי בוקר – "פותחים ציר" בכביש 232 , בין ברור חיל (ברזיל) לאור הנר (ארגנטינה)...</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וברצינות – המשחקים יוקרנו על גבי מסך גדול במספר ישובים באזור (מסעדת "מידס" בברור חיל פותחת שעריה בליווי הקונצרט מדרום אפריקה, בימים שלישי – שבת).</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מי שרוצה אווירה – מוזמן מחר, שבת, בשעה 17.00, להשתתף בחווית המשחק של ארגנטינה בפאב במפלסים או בחדר האוכל של אור הנר. ביום שלישי, 15.6, בשעה 21.00 נפתחת הבריכה של ברור חיל עם בשר ובירות למשחקה הראשון של ברזיל.   </w:t>
      </w:r>
    </w:p>
    <w:p w:rsidR="00F53947" w:rsidRPr="008443A0" w:rsidRDefault="00F53947" w:rsidP="00F53947">
      <w:pPr>
        <w:rPr>
          <w:rFonts w:ascii="Tahoma" w:hAnsi="Tahoma" w:cs="Tahoma"/>
          <w:b/>
          <w:bCs/>
          <w:color w:val="000000"/>
          <w:sz w:val="22"/>
          <w:szCs w:val="22"/>
          <w:rtl/>
        </w:rPr>
      </w:pPr>
    </w:p>
    <w:p w:rsidR="00F53947" w:rsidRPr="008443A0" w:rsidRDefault="00F53947" w:rsidP="00F53947">
      <w:pPr>
        <w:rPr>
          <w:rFonts w:ascii="Tahoma" w:hAnsi="Tahoma" w:cs="Tahoma"/>
          <w:b/>
          <w:bCs/>
          <w:color w:val="000000"/>
          <w:sz w:val="22"/>
          <w:szCs w:val="22"/>
          <w:rtl/>
        </w:rPr>
      </w:pPr>
      <w:r w:rsidRPr="008443A0">
        <w:rPr>
          <w:rFonts w:ascii="Tahoma" w:hAnsi="Tahoma" w:cs="Tahoma"/>
          <w:b/>
          <w:bCs/>
          <w:color w:val="000000"/>
          <w:sz w:val="22"/>
          <w:szCs w:val="22"/>
          <w:rtl/>
        </w:rPr>
        <w:t>הכי טובים</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איזה כיף, לברך כאן את מחלקת הרווחה שלנו, שזכתה השבוע בפרס הנרייטה סאלד מטעם איגוד העובדים הסוציאליים כמחלקה המצטיינת בארץ. השר בוז' הרצוג העניק את הפרס למרווה מייזלס, מנהלת המחלקה, שמובילה את חבריה וחברותיה בשנים ארוכות של אש ושיגרה מתוחה, תוך גילוי יוזמות קהילתיות, מחויבות לתושבים ומקצועיות ממדרגה ראשונה.  </w:t>
      </w:r>
    </w:p>
    <w:p w:rsidR="00F53947" w:rsidRPr="008443A0" w:rsidRDefault="00F53947" w:rsidP="00F53947">
      <w:pPr>
        <w:rPr>
          <w:rFonts w:ascii="Tahoma" w:hAnsi="Tahoma" w:cs="Tahoma"/>
          <w:color w:val="000000"/>
          <w:sz w:val="22"/>
          <w:szCs w:val="22"/>
          <w:rtl/>
        </w:rPr>
      </w:pPr>
    </w:p>
    <w:p w:rsidR="00F53947" w:rsidRPr="008443A0" w:rsidRDefault="00F53947" w:rsidP="00F53947">
      <w:pPr>
        <w:rPr>
          <w:rFonts w:ascii="Tahoma" w:hAnsi="Tahoma" w:cs="Tahoma"/>
          <w:b/>
          <w:bCs/>
          <w:color w:val="000000"/>
          <w:sz w:val="22"/>
          <w:szCs w:val="22"/>
          <w:rtl/>
        </w:rPr>
      </w:pPr>
      <w:r w:rsidRPr="008443A0">
        <w:rPr>
          <w:rFonts w:ascii="Tahoma" w:hAnsi="Tahoma" w:cs="Tahoma"/>
          <w:b/>
          <w:bCs/>
          <w:color w:val="000000"/>
          <w:sz w:val="22"/>
          <w:szCs w:val="22"/>
          <w:rtl/>
        </w:rPr>
        <w:t>הוא משלנו</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גאווה לברך את עידו ארגמן (מפלסים), מנהל בית הספר השכן "מבואות הנגב (מוא"ז בני שמעון), שזכה בפרס החינוך מטעם משרד החינוך. הפרס הוענק לו ולצוותו לפני שבוע על ידי נשיא המדינה.      </w:t>
      </w:r>
    </w:p>
    <w:p w:rsidR="00F53947" w:rsidRPr="008443A0" w:rsidRDefault="00F53947" w:rsidP="00F53947">
      <w:pPr>
        <w:rPr>
          <w:rFonts w:ascii="Tahoma" w:hAnsi="Tahoma" w:cs="Tahoma"/>
          <w:color w:val="000000"/>
          <w:sz w:val="22"/>
          <w:szCs w:val="22"/>
          <w:rtl/>
        </w:rPr>
      </w:pPr>
    </w:p>
    <w:p w:rsidR="00F53947" w:rsidRPr="008443A0" w:rsidRDefault="00F53947" w:rsidP="00F53947">
      <w:pPr>
        <w:rPr>
          <w:rFonts w:ascii="Tahoma" w:hAnsi="Tahoma" w:cs="Tahoma"/>
          <w:b/>
          <w:bCs/>
          <w:color w:val="000000"/>
          <w:sz w:val="22"/>
          <w:szCs w:val="22"/>
          <w:rtl/>
        </w:rPr>
      </w:pPr>
      <w:r w:rsidRPr="008443A0">
        <w:rPr>
          <w:rFonts w:ascii="Tahoma" w:hAnsi="Tahoma" w:cs="Tahoma"/>
          <w:b/>
          <w:bCs/>
          <w:color w:val="000000"/>
          <w:sz w:val="22"/>
          <w:szCs w:val="22"/>
          <w:rtl/>
        </w:rPr>
        <w:t>לבבות פועמים</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מליאת המועצה האזורית שהתכנסה אתמול, התכבדה בפרידה אישית מפרופ' זאב צחור, נשיא מכללת ספיר היוצא, שבשמונה עשרה השנים האחרונות היה שותף מוביל לבניית פלא שאיש לא שיער את הצלחתו. באותו מעמד קבלנו בברכת "ברוך הבא" לבבית את פרופ' ראובן איליה, הנשיא הנכנס, שהחליט לעזוב את חדר ניתוחי הלב ואת ניהול המערך הקרדיולוגי ב"סורוקה"  לטובת פעילות אקדמית והנגשתה לאוכלוסיות רחבות.</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 xml:space="preserve">כמתנת פרידה העניק לנו זאביק את הספר שערכה לכבודו המכללה ובו מבחר ממאמריו. שם הספר - "טוריסט". </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כמה נאה הוא הרגע, בו "טוריסט" נפרד ו"צינטוריסט" בא.   </w:t>
      </w:r>
    </w:p>
    <w:p w:rsidR="00F53947" w:rsidRPr="008443A0" w:rsidRDefault="00F53947" w:rsidP="00F53947">
      <w:pPr>
        <w:rPr>
          <w:rFonts w:ascii="Tahoma" w:hAnsi="Tahoma" w:cs="Tahoma"/>
          <w:color w:val="000000"/>
          <w:sz w:val="22"/>
          <w:szCs w:val="22"/>
          <w:rtl/>
        </w:rPr>
      </w:pPr>
    </w:p>
    <w:p w:rsidR="00F53947" w:rsidRPr="008443A0" w:rsidRDefault="00F53947" w:rsidP="00F53947">
      <w:pPr>
        <w:rPr>
          <w:rFonts w:ascii="Tahoma" w:hAnsi="Tahoma" w:cs="Tahoma"/>
          <w:b/>
          <w:bCs/>
          <w:color w:val="000000"/>
          <w:sz w:val="22"/>
          <w:szCs w:val="22"/>
          <w:rtl/>
        </w:rPr>
      </w:pPr>
      <w:r w:rsidRPr="008443A0">
        <w:rPr>
          <w:rFonts w:ascii="Tahoma" w:hAnsi="Tahoma" w:cs="Tahoma"/>
          <w:b/>
          <w:bCs/>
          <w:color w:val="000000"/>
          <w:sz w:val="22"/>
          <w:szCs w:val="22"/>
          <w:rtl/>
        </w:rPr>
        <w:t>עוטפים את העוטף</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שלשום התקיים ערב מורשת קרב של אוגדת עזה. אולם "אשכול" היה מלא בחיילים וחיילות שהוריהם שלחו אותם לצבא בתפילת "תשמרו על עצמכם"; ואנחנו הולכים לישון וקמים מדי בוקר עם תפילת "תשמרו עלינו". במתח הזה נעה שיגרת יומם של חיילי החי"ר, השריון, הסיור וההנדסה, הקשר והמודיעין, שמבטיחים לנו מקסימום הגנה בתנאים לא פשוטים. אפשר למחוא כפיים.</w:t>
      </w:r>
    </w:p>
    <w:p w:rsidR="00F53947" w:rsidRPr="008443A0" w:rsidRDefault="00F53947" w:rsidP="00F53947">
      <w:pPr>
        <w:rPr>
          <w:rFonts w:ascii="Tahoma" w:hAnsi="Tahoma" w:cs="Tahoma"/>
          <w:color w:val="000000"/>
          <w:sz w:val="22"/>
          <w:szCs w:val="22"/>
          <w:rtl/>
        </w:rPr>
      </w:pPr>
      <w:r w:rsidRPr="008443A0">
        <w:rPr>
          <w:rFonts w:ascii="Tahoma" w:hAnsi="Tahoma" w:cs="Tahoma"/>
          <w:color w:val="000000"/>
          <w:sz w:val="22"/>
          <w:szCs w:val="22"/>
          <w:rtl/>
        </w:rPr>
        <w:t xml:space="preserve">קבלו בהופעת בכורה את המנון עוצבת "שועלי הדרום": </w:t>
      </w:r>
    </w:p>
    <w:p w:rsidR="00F53947" w:rsidRDefault="00F53947" w:rsidP="00F53947">
      <w:pPr>
        <w:spacing w:line="360" w:lineRule="auto"/>
        <w:jc w:val="center"/>
        <w:rPr>
          <w:rStyle w:val="artistlyricstext1"/>
          <w:rFonts w:cs="Aharoni"/>
          <w:sz w:val="28"/>
          <w:szCs w:val="28"/>
          <w:rtl/>
        </w:rPr>
      </w:pPr>
      <w:r>
        <w:rPr>
          <w:rFonts w:cs="Aharoni" w:hint="cs"/>
          <w:color w:val="000000"/>
          <w:sz w:val="28"/>
          <w:szCs w:val="28"/>
          <w:rtl/>
        </w:rPr>
        <w:t xml:space="preserve">המנון עוצבת שועלי הדרום. </w:t>
      </w:r>
      <w:r>
        <w:rPr>
          <w:rStyle w:val="artistlyricstext1"/>
          <w:rFonts w:cs="Aharoni" w:hint="cs"/>
          <w:sz w:val="28"/>
          <w:szCs w:val="28"/>
          <w:rtl/>
        </w:rPr>
        <w:t>    י. מורג / יוסי קירש</w:t>
      </w:r>
    </w:p>
    <w:p w:rsidR="00F53947" w:rsidRDefault="00F53947" w:rsidP="00F53947">
      <w:pPr>
        <w:jc w:val="center"/>
        <w:rPr>
          <w:rStyle w:val="artistlyricstext1"/>
          <w:rFonts w:cs="Aharoni"/>
          <w:b/>
          <w:bCs/>
          <w:sz w:val="28"/>
          <w:szCs w:val="28"/>
          <w:rtl/>
        </w:rPr>
      </w:pPr>
    </w:p>
    <w:p w:rsidR="00F53947" w:rsidRDefault="00F53947" w:rsidP="00F53947">
      <w:pPr>
        <w:jc w:val="center"/>
        <w:rPr>
          <w:rtl/>
        </w:rPr>
      </w:pPr>
      <w:r>
        <w:rPr>
          <w:rFonts w:cs="Aharoni" w:hint="cs"/>
          <w:b/>
          <w:bCs/>
          <w:sz w:val="28"/>
          <w:szCs w:val="28"/>
          <w:rtl/>
        </w:rPr>
        <w:t xml:space="preserve">1. </w:t>
      </w:r>
      <w:r>
        <w:rPr>
          <w:rFonts w:cs="Aharoni" w:hint="cs"/>
          <w:sz w:val="28"/>
          <w:szCs w:val="28"/>
          <w:rtl/>
        </w:rPr>
        <w:t>על הקו הנמתח מסביב הרצועה</w:t>
      </w:r>
    </w:p>
    <w:p w:rsidR="00F53947" w:rsidRDefault="00F53947" w:rsidP="00F53947">
      <w:pPr>
        <w:jc w:val="center"/>
        <w:rPr>
          <w:rFonts w:ascii="Arial Black" w:hAnsi="Arial Black"/>
          <w:sz w:val="28"/>
          <w:szCs w:val="28"/>
          <w:rtl/>
        </w:rPr>
      </w:pPr>
      <w:r>
        <w:rPr>
          <w:rFonts w:cs="Aharoni" w:hint="cs"/>
          <w:sz w:val="28"/>
          <w:szCs w:val="28"/>
          <w:rtl/>
        </w:rPr>
        <w:t>במקום בו מוצב האויב  למולה</w:t>
      </w:r>
    </w:p>
    <w:p w:rsidR="00F53947" w:rsidRDefault="00F53947" w:rsidP="00F53947">
      <w:pPr>
        <w:jc w:val="center"/>
        <w:rPr>
          <w:rFonts w:cs="Aharoni"/>
          <w:sz w:val="28"/>
          <w:szCs w:val="28"/>
          <w:rtl/>
        </w:rPr>
      </w:pPr>
      <w:r>
        <w:rPr>
          <w:rFonts w:cs="Aharoni" w:hint="cs"/>
          <w:sz w:val="28"/>
          <w:szCs w:val="28"/>
          <w:rtl/>
        </w:rPr>
        <w:t>כאן אוגדת שועלי הדרום נכונה</w:t>
      </w:r>
    </w:p>
    <w:p w:rsidR="00F53947" w:rsidRDefault="00F53947" w:rsidP="00F53947">
      <w:pPr>
        <w:jc w:val="center"/>
        <w:rPr>
          <w:rFonts w:cs="Aharoni"/>
          <w:sz w:val="28"/>
          <w:szCs w:val="28"/>
        </w:rPr>
      </w:pPr>
      <w:r>
        <w:rPr>
          <w:rFonts w:cs="Aharoni" w:hint="cs"/>
          <w:sz w:val="28"/>
          <w:szCs w:val="28"/>
          <w:rtl/>
        </w:rPr>
        <w:t>לשמור על הבית בכל מאודה</w:t>
      </w:r>
    </w:p>
    <w:p w:rsidR="00F53947" w:rsidRDefault="00F53947" w:rsidP="00F53947">
      <w:pPr>
        <w:jc w:val="center"/>
        <w:rPr>
          <w:rStyle w:val="artistlyricstext1"/>
          <w:rtl/>
        </w:rPr>
      </w:pPr>
    </w:p>
    <w:p w:rsidR="00F53947" w:rsidRDefault="00F53947" w:rsidP="00F53947">
      <w:pPr>
        <w:jc w:val="center"/>
        <w:rPr>
          <w:rtl/>
        </w:rPr>
      </w:pPr>
      <w:r>
        <w:rPr>
          <w:rStyle w:val="artistlyricstext1"/>
          <w:rFonts w:cs="Aharoni" w:hint="cs"/>
          <w:sz w:val="28"/>
          <w:szCs w:val="28"/>
          <w:rtl/>
        </w:rPr>
        <w:t>2. במוצב המוגן בגזרה הצפונית</w:t>
      </w:r>
    </w:p>
    <w:p w:rsidR="00F53947" w:rsidRDefault="00F53947" w:rsidP="00F53947">
      <w:pPr>
        <w:jc w:val="center"/>
        <w:rPr>
          <w:rFonts w:cs="Aharoni"/>
          <w:sz w:val="28"/>
          <w:szCs w:val="28"/>
          <w:rtl/>
        </w:rPr>
      </w:pPr>
      <w:r>
        <w:rPr>
          <w:rFonts w:cs="Aharoni" w:hint="cs"/>
          <w:sz w:val="28"/>
          <w:szCs w:val="28"/>
          <w:rtl/>
        </w:rPr>
        <w:t>בסיור  הרכוב על סופה ודוד</w:t>
      </w:r>
    </w:p>
    <w:p w:rsidR="00F53947" w:rsidRDefault="00F53947" w:rsidP="00F53947">
      <w:pPr>
        <w:jc w:val="center"/>
        <w:rPr>
          <w:rFonts w:cs="Aharoni"/>
          <w:sz w:val="28"/>
          <w:szCs w:val="28"/>
          <w:rtl/>
        </w:rPr>
      </w:pPr>
      <w:r>
        <w:rPr>
          <w:rFonts w:cs="Aharoni" w:hint="cs"/>
          <w:sz w:val="28"/>
          <w:szCs w:val="28"/>
          <w:rtl/>
        </w:rPr>
        <w:t>זה אתה ואני    אל מול הגדר</w:t>
      </w:r>
    </w:p>
    <w:p w:rsidR="00F53947" w:rsidRDefault="00F53947" w:rsidP="00F53947">
      <w:pPr>
        <w:jc w:val="center"/>
        <w:rPr>
          <w:rFonts w:cs="Aharoni"/>
          <w:sz w:val="28"/>
          <w:szCs w:val="28"/>
          <w:rtl/>
        </w:rPr>
      </w:pPr>
      <w:r>
        <w:rPr>
          <w:rFonts w:cs="Aharoni" w:hint="cs"/>
          <w:sz w:val="28"/>
          <w:szCs w:val="28"/>
          <w:rtl/>
        </w:rPr>
        <w:t>שומרים  על הגבול ביום ובליל</w:t>
      </w:r>
    </w:p>
    <w:p w:rsidR="00F53947" w:rsidRDefault="00F53947" w:rsidP="00F53947">
      <w:pPr>
        <w:jc w:val="center"/>
        <w:rPr>
          <w:rFonts w:cs="Aharoni"/>
          <w:sz w:val="28"/>
          <w:szCs w:val="28"/>
          <w:rtl/>
        </w:rPr>
      </w:pPr>
    </w:p>
    <w:p w:rsidR="00F53947" w:rsidRDefault="00F53947" w:rsidP="00F53947">
      <w:pPr>
        <w:jc w:val="center"/>
        <w:rPr>
          <w:rFonts w:cs="Aharoni"/>
          <w:sz w:val="28"/>
          <w:szCs w:val="28"/>
          <w:rtl/>
        </w:rPr>
      </w:pPr>
      <w:bookmarkStart w:id="0" w:name="OLE_LINK7"/>
      <w:r>
        <w:rPr>
          <w:rFonts w:cs="Aharoni" w:hint="cs"/>
          <w:sz w:val="28"/>
          <w:szCs w:val="28"/>
          <w:rtl/>
        </w:rPr>
        <w:t>פזמון</w:t>
      </w:r>
      <w:bookmarkEnd w:id="0"/>
    </w:p>
    <w:p w:rsidR="00F53947" w:rsidRDefault="00F53947" w:rsidP="00F53947">
      <w:pPr>
        <w:jc w:val="center"/>
        <w:rPr>
          <w:rFonts w:cs="Aharoni"/>
          <w:sz w:val="28"/>
          <w:szCs w:val="28"/>
          <w:rtl/>
        </w:rPr>
      </w:pPr>
      <w:r>
        <w:rPr>
          <w:rFonts w:cs="Aharoni" w:hint="cs"/>
          <w:sz w:val="28"/>
          <w:szCs w:val="28"/>
          <w:rtl/>
        </w:rPr>
        <w:t>אנחנו אוגדת שועלי הדרום</w:t>
      </w:r>
    </w:p>
    <w:p w:rsidR="00F53947" w:rsidRDefault="00F53947" w:rsidP="00F53947">
      <w:pPr>
        <w:jc w:val="center"/>
        <w:rPr>
          <w:rFonts w:cs="Aharoni"/>
          <w:sz w:val="28"/>
          <w:szCs w:val="28"/>
          <w:rtl/>
        </w:rPr>
      </w:pPr>
      <w:r>
        <w:rPr>
          <w:rFonts w:cs="Aharoni" w:hint="cs"/>
          <w:sz w:val="28"/>
          <w:szCs w:val="28"/>
          <w:rtl/>
        </w:rPr>
        <w:t>אל מול הטרור נלחם בו עד תום</w:t>
      </w:r>
    </w:p>
    <w:p w:rsidR="00F53947" w:rsidRDefault="00F53947" w:rsidP="00F53947">
      <w:pPr>
        <w:jc w:val="center"/>
        <w:rPr>
          <w:rFonts w:cs="Aharoni"/>
          <w:sz w:val="28"/>
          <w:szCs w:val="28"/>
          <w:rtl/>
        </w:rPr>
      </w:pPr>
      <w:r>
        <w:rPr>
          <w:rFonts w:cs="Aharoni" w:hint="cs"/>
          <w:sz w:val="28"/>
          <w:szCs w:val="28"/>
          <w:rtl/>
        </w:rPr>
        <w:t>עד אז שיבוא ואם לא השלום</w:t>
      </w:r>
    </w:p>
    <w:p w:rsidR="00F53947" w:rsidRDefault="00F53947" w:rsidP="00F53947">
      <w:pPr>
        <w:jc w:val="center"/>
        <w:rPr>
          <w:rFonts w:cs="Aharoni"/>
          <w:sz w:val="28"/>
          <w:szCs w:val="28"/>
          <w:rtl/>
        </w:rPr>
      </w:pPr>
      <w:r>
        <w:rPr>
          <w:rFonts w:cs="Aharoni" w:hint="cs"/>
          <w:sz w:val="28"/>
          <w:szCs w:val="28"/>
          <w:rtl/>
        </w:rPr>
        <w:t>עד-לא יישמע עוד  "צבע אדום".</w:t>
      </w:r>
    </w:p>
    <w:p w:rsidR="00F53947" w:rsidRDefault="00F53947" w:rsidP="00F53947">
      <w:pPr>
        <w:rPr>
          <w:rFonts w:cs="Aharoni"/>
          <w:sz w:val="28"/>
          <w:szCs w:val="28"/>
          <w:rtl/>
        </w:rPr>
      </w:pPr>
      <w:r>
        <w:rPr>
          <w:rFonts w:cs="Aharoni" w:hint="cs"/>
          <w:sz w:val="28"/>
          <w:szCs w:val="28"/>
          <w:rtl/>
        </w:rPr>
        <w:t xml:space="preserve">                                                                                                                   </w:t>
      </w:r>
    </w:p>
    <w:p w:rsidR="00F53947" w:rsidRDefault="00F53947" w:rsidP="00F53947">
      <w:pPr>
        <w:jc w:val="center"/>
        <w:rPr>
          <w:rFonts w:cs="Aharoni"/>
          <w:sz w:val="28"/>
          <w:szCs w:val="28"/>
          <w:rtl/>
        </w:rPr>
      </w:pPr>
      <w:r>
        <w:rPr>
          <w:rFonts w:cs="Aharoni" w:hint="cs"/>
          <w:sz w:val="28"/>
          <w:szCs w:val="28"/>
          <w:rtl/>
        </w:rPr>
        <w:t>3. בעורקי המדבר בגזרה הדרומית</w:t>
      </w:r>
    </w:p>
    <w:p w:rsidR="00F53947" w:rsidRDefault="00F53947" w:rsidP="00F53947">
      <w:pPr>
        <w:jc w:val="center"/>
        <w:rPr>
          <w:rFonts w:cs="Aharoni"/>
          <w:sz w:val="28"/>
          <w:szCs w:val="28"/>
          <w:rtl/>
        </w:rPr>
      </w:pPr>
      <w:r>
        <w:rPr>
          <w:rFonts w:cs="Aharoni" w:hint="cs"/>
          <w:sz w:val="28"/>
          <w:szCs w:val="28"/>
          <w:rtl/>
        </w:rPr>
        <w:t>שם מוכן לזינוק גדוד הסיור המדברי</w:t>
      </w:r>
    </w:p>
    <w:p w:rsidR="00F53947" w:rsidRDefault="00F53947" w:rsidP="00F53947">
      <w:pPr>
        <w:jc w:val="center"/>
        <w:rPr>
          <w:rFonts w:cs="Aharoni"/>
          <w:sz w:val="28"/>
          <w:szCs w:val="28"/>
          <w:rtl/>
        </w:rPr>
      </w:pPr>
      <w:r>
        <w:rPr>
          <w:rFonts w:cs="Aharoni" w:hint="cs"/>
          <w:sz w:val="28"/>
          <w:szCs w:val="28"/>
          <w:rtl/>
        </w:rPr>
        <w:t>עם פלוגות  לוחמים מוכנים לפקודה</w:t>
      </w:r>
    </w:p>
    <w:p w:rsidR="00F53947" w:rsidRDefault="00F53947" w:rsidP="00F53947">
      <w:pPr>
        <w:jc w:val="center"/>
        <w:rPr>
          <w:rFonts w:cs="Aharoni"/>
          <w:sz w:val="28"/>
          <w:szCs w:val="28"/>
          <w:rtl/>
        </w:rPr>
      </w:pPr>
      <w:r>
        <w:rPr>
          <w:rFonts w:cs="Aharoni" w:hint="cs"/>
          <w:sz w:val="28"/>
          <w:szCs w:val="28"/>
          <w:rtl/>
        </w:rPr>
        <w:t>מרכבות השריון  ואבירי הפלדה</w:t>
      </w:r>
    </w:p>
    <w:p w:rsidR="00F53947" w:rsidRDefault="00F53947" w:rsidP="00F53947">
      <w:pPr>
        <w:jc w:val="center"/>
        <w:rPr>
          <w:rFonts w:cs="Aharoni"/>
          <w:sz w:val="28"/>
          <w:szCs w:val="28"/>
          <w:rtl/>
        </w:rPr>
      </w:pPr>
    </w:p>
    <w:p w:rsidR="00F53947" w:rsidRDefault="00F53947" w:rsidP="00F53947">
      <w:pPr>
        <w:jc w:val="center"/>
        <w:rPr>
          <w:rFonts w:cs="Aharoni"/>
          <w:sz w:val="28"/>
          <w:szCs w:val="28"/>
          <w:rtl/>
        </w:rPr>
      </w:pPr>
      <w:r>
        <w:rPr>
          <w:rFonts w:cs="Aharoni" w:hint="cs"/>
          <w:sz w:val="28"/>
          <w:szCs w:val="28"/>
          <w:rtl/>
        </w:rPr>
        <w:t xml:space="preserve">4. הרצועה </w:t>
      </w:r>
      <w:proofErr w:type="spellStart"/>
      <w:r>
        <w:rPr>
          <w:rFonts w:cs="Aharoni" w:hint="cs"/>
          <w:sz w:val="28"/>
          <w:szCs w:val="28"/>
          <w:rtl/>
        </w:rPr>
        <w:t>העויינת</w:t>
      </w:r>
      <w:proofErr w:type="spellEnd"/>
      <w:r>
        <w:rPr>
          <w:rFonts w:cs="Aharoni" w:hint="cs"/>
          <w:sz w:val="28"/>
          <w:szCs w:val="28"/>
          <w:rtl/>
        </w:rPr>
        <w:t xml:space="preserve"> גלויה לתצפית</w:t>
      </w:r>
    </w:p>
    <w:p w:rsidR="00F53947" w:rsidRDefault="00F53947" w:rsidP="00F53947">
      <w:pPr>
        <w:jc w:val="center"/>
        <w:rPr>
          <w:rFonts w:cs="Aharoni"/>
          <w:sz w:val="28"/>
          <w:szCs w:val="28"/>
          <w:rtl/>
        </w:rPr>
      </w:pPr>
      <w:r>
        <w:rPr>
          <w:rFonts w:cs="Aharoni" w:hint="cs"/>
          <w:sz w:val="28"/>
          <w:szCs w:val="28"/>
          <w:rtl/>
        </w:rPr>
        <w:t>לחיילת מגדוד האיסוף הקרבי</w:t>
      </w:r>
    </w:p>
    <w:p w:rsidR="00F53947" w:rsidRDefault="00F53947" w:rsidP="00F53947">
      <w:pPr>
        <w:jc w:val="center"/>
        <w:rPr>
          <w:rFonts w:cs="Aharoni"/>
          <w:sz w:val="28"/>
          <w:szCs w:val="28"/>
          <w:rtl/>
        </w:rPr>
      </w:pPr>
      <w:r>
        <w:rPr>
          <w:rFonts w:cs="Aharoni" w:hint="cs"/>
          <w:sz w:val="28"/>
          <w:szCs w:val="28"/>
          <w:rtl/>
        </w:rPr>
        <w:t>כל תנועה חשודה מבלי להרהר</w:t>
      </w:r>
    </w:p>
    <w:p w:rsidR="00F53947" w:rsidRDefault="00F53947" w:rsidP="00F53947">
      <w:pPr>
        <w:jc w:val="center"/>
        <w:rPr>
          <w:rFonts w:cs="Aharoni"/>
          <w:sz w:val="28"/>
          <w:szCs w:val="28"/>
          <w:rtl/>
        </w:rPr>
      </w:pPr>
      <w:r>
        <w:rPr>
          <w:rFonts w:cs="Aharoni" w:hint="cs"/>
          <w:sz w:val="28"/>
          <w:szCs w:val="28"/>
          <w:rtl/>
        </w:rPr>
        <w:t>תזניק את הכוח אל מול הגדר.</w:t>
      </w:r>
    </w:p>
    <w:p w:rsidR="00F53947" w:rsidRDefault="00F53947" w:rsidP="00F53947">
      <w:pPr>
        <w:jc w:val="center"/>
        <w:rPr>
          <w:rFonts w:cs="Aharoni"/>
          <w:sz w:val="28"/>
          <w:szCs w:val="28"/>
          <w:rtl/>
        </w:rPr>
      </w:pPr>
    </w:p>
    <w:p w:rsidR="00F53947" w:rsidRDefault="00F53947" w:rsidP="00F53947">
      <w:pPr>
        <w:jc w:val="center"/>
        <w:rPr>
          <w:rFonts w:cs="Aharoni"/>
          <w:sz w:val="28"/>
          <w:szCs w:val="28"/>
          <w:rtl/>
        </w:rPr>
      </w:pPr>
      <w:r>
        <w:rPr>
          <w:rFonts w:cs="Aharoni" w:hint="cs"/>
          <w:sz w:val="28"/>
          <w:szCs w:val="28"/>
          <w:rtl/>
        </w:rPr>
        <w:t>פזמון</w:t>
      </w:r>
    </w:p>
    <w:p w:rsidR="00F53947" w:rsidRDefault="00F53947" w:rsidP="00F53947">
      <w:pPr>
        <w:jc w:val="center"/>
        <w:rPr>
          <w:rFonts w:cs="Aharoni"/>
          <w:sz w:val="28"/>
          <w:szCs w:val="28"/>
          <w:rtl/>
        </w:rPr>
      </w:pPr>
      <w:r>
        <w:rPr>
          <w:rFonts w:cs="Aharoni" w:hint="cs"/>
          <w:sz w:val="28"/>
          <w:szCs w:val="28"/>
          <w:rtl/>
        </w:rPr>
        <w:t>אנחנו אוגדת שועלי הדרום</w:t>
      </w:r>
    </w:p>
    <w:p w:rsidR="00F53947" w:rsidRDefault="00F53947" w:rsidP="00F53947">
      <w:pPr>
        <w:jc w:val="center"/>
        <w:rPr>
          <w:rFonts w:cs="Aharoni"/>
          <w:sz w:val="28"/>
          <w:szCs w:val="28"/>
          <w:rtl/>
        </w:rPr>
      </w:pPr>
      <w:r>
        <w:rPr>
          <w:rFonts w:cs="Aharoni" w:hint="cs"/>
          <w:sz w:val="28"/>
          <w:szCs w:val="28"/>
          <w:rtl/>
        </w:rPr>
        <w:t>אל מול הטרור  נלחם בו על תום</w:t>
      </w:r>
    </w:p>
    <w:p w:rsidR="00F53947" w:rsidRDefault="00F53947" w:rsidP="00F53947">
      <w:pPr>
        <w:jc w:val="center"/>
        <w:rPr>
          <w:rFonts w:cs="Aharoni"/>
          <w:sz w:val="28"/>
          <w:szCs w:val="28"/>
          <w:rtl/>
        </w:rPr>
      </w:pPr>
      <w:r>
        <w:rPr>
          <w:rFonts w:cs="Aharoni" w:hint="cs"/>
          <w:sz w:val="28"/>
          <w:szCs w:val="28"/>
          <w:rtl/>
        </w:rPr>
        <w:t>עד אז שיבוא ואם לא השלום</w:t>
      </w:r>
    </w:p>
    <w:p w:rsidR="00F53947" w:rsidRDefault="00F53947" w:rsidP="00F53947">
      <w:pPr>
        <w:jc w:val="center"/>
        <w:rPr>
          <w:rFonts w:cs="Aharoni"/>
          <w:sz w:val="28"/>
          <w:szCs w:val="28"/>
          <w:rtl/>
        </w:rPr>
      </w:pPr>
      <w:r>
        <w:rPr>
          <w:rFonts w:cs="Aharoni" w:hint="cs"/>
          <w:sz w:val="28"/>
          <w:szCs w:val="28"/>
          <w:rtl/>
        </w:rPr>
        <w:t>עד-לא יישמע עוד  "צבע אדום".</w:t>
      </w:r>
    </w:p>
    <w:p w:rsidR="00F53947" w:rsidRDefault="00F53947" w:rsidP="00F53947">
      <w:pPr>
        <w:jc w:val="center"/>
        <w:rPr>
          <w:rFonts w:cs="Aharoni"/>
          <w:sz w:val="28"/>
          <w:szCs w:val="28"/>
          <w:rtl/>
        </w:rPr>
      </w:pPr>
    </w:p>
    <w:p w:rsidR="00F53947" w:rsidRDefault="00F53947" w:rsidP="00F53947">
      <w:pPr>
        <w:jc w:val="center"/>
        <w:rPr>
          <w:rFonts w:cs="Aharoni"/>
          <w:sz w:val="28"/>
          <w:szCs w:val="28"/>
          <w:rtl/>
        </w:rPr>
      </w:pPr>
    </w:p>
    <w:p w:rsidR="00F53947" w:rsidRDefault="00F53947" w:rsidP="00F53947">
      <w:pPr>
        <w:jc w:val="center"/>
        <w:rPr>
          <w:rFonts w:cs="Aharoni"/>
          <w:sz w:val="28"/>
          <w:szCs w:val="28"/>
          <w:rtl/>
        </w:rPr>
      </w:pPr>
      <w:r>
        <w:rPr>
          <w:rFonts w:cs="Aharoni" w:hint="cs"/>
          <w:sz w:val="28"/>
          <w:szCs w:val="28"/>
          <w:rtl/>
        </w:rPr>
        <w:t>5. בימים של חרום  כבימים של שגרה</w:t>
      </w:r>
    </w:p>
    <w:p w:rsidR="00F53947" w:rsidRDefault="00F53947" w:rsidP="00F53947">
      <w:pPr>
        <w:jc w:val="center"/>
        <w:rPr>
          <w:rFonts w:cs="Aharoni"/>
          <w:sz w:val="28"/>
          <w:szCs w:val="28"/>
          <w:rtl/>
        </w:rPr>
      </w:pPr>
      <w:r>
        <w:rPr>
          <w:rFonts w:cs="Aharoni" w:hint="cs"/>
          <w:sz w:val="28"/>
          <w:szCs w:val="28"/>
          <w:rtl/>
        </w:rPr>
        <w:t>גדוד הבשור מיומן על תקשוב האוגדה</w:t>
      </w:r>
    </w:p>
    <w:p w:rsidR="00F53947" w:rsidRDefault="00F53947" w:rsidP="00F53947">
      <w:pPr>
        <w:jc w:val="center"/>
        <w:rPr>
          <w:rFonts w:cs="Aharoni"/>
          <w:sz w:val="28"/>
          <w:szCs w:val="28"/>
          <w:rtl/>
        </w:rPr>
      </w:pPr>
      <w:r>
        <w:rPr>
          <w:rFonts w:cs="Aharoni" w:hint="cs"/>
          <w:sz w:val="28"/>
          <w:szCs w:val="28"/>
          <w:rtl/>
        </w:rPr>
        <w:t>ועל אש הנורית-    מחוליות הקסאם</w:t>
      </w:r>
    </w:p>
    <w:p w:rsidR="00F53947" w:rsidRDefault="00F53947" w:rsidP="00F53947">
      <w:pPr>
        <w:jc w:val="center"/>
        <w:rPr>
          <w:rFonts w:cs="Aharoni"/>
          <w:sz w:val="28"/>
          <w:szCs w:val="28"/>
          <w:rtl/>
        </w:rPr>
      </w:pPr>
      <w:r>
        <w:rPr>
          <w:rFonts w:cs="Aharoni" w:hint="cs"/>
          <w:sz w:val="28"/>
          <w:szCs w:val="28"/>
          <w:rtl/>
        </w:rPr>
        <w:t>תותחני   השריון יכוונו לשתקן.</w:t>
      </w:r>
    </w:p>
    <w:p w:rsidR="0025741B" w:rsidRPr="0025741B" w:rsidRDefault="0025741B" w:rsidP="0025741B">
      <w:pPr>
        <w:rPr>
          <w:rFonts w:ascii="Tahoma" w:hAnsi="Tahoma" w:cs="Tahoma"/>
          <w:color w:val="000000"/>
          <w:sz w:val="22"/>
          <w:szCs w:val="22"/>
          <w:rtl/>
        </w:rPr>
      </w:pPr>
    </w:p>
    <w:p w:rsidR="0025741B" w:rsidRDefault="0025741B" w:rsidP="0025741B">
      <w:pPr>
        <w:rPr>
          <w:rFonts w:cs="David"/>
          <w:color w:val="000000"/>
          <w:rtl/>
        </w:rPr>
      </w:pPr>
    </w:p>
    <w:p w:rsidR="002B7634" w:rsidRPr="00A82B84" w:rsidRDefault="002B7634" w:rsidP="002B7634">
      <w:pPr>
        <w:rPr>
          <w:rFonts w:ascii="Tahoma" w:hAnsi="Tahoma" w:cs="Tahoma"/>
          <w:color w:val="000000"/>
          <w:sz w:val="22"/>
          <w:szCs w:val="22"/>
          <w:rtl/>
        </w:rPr>
      </w:pPr>
    </w:p>
    <w:p w:rsidR="002F7DB9" w:rsidRDefault="002F7DB9" w:rsidP="002F7DB9">
      <w:pPr>
        <w:rPr>
          <w:rFonts w:cs="David"/>
          <w:b/>
          <w:bCs/>
          <w:color w:val="000000"/>
          <w:rtl/>
        </w:rPr>
      </w:pPr>
    </w:p>
    <w:p w:rsidR="00DF7A24" w:rsidRPr="005D761E" w:rsidRDefault="00DF7A24" w:rsidP="00BA277E">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008443A0">
        <w:rPr>
          <w:rFonts w:ascii="Tahoma" w:hAnsi="Tahoma" w:cs="Tahoma" w:hint="cs"/>
          <w:b/>
          <w:bCs/>
          <w:color w:val="FF0000"/>
          <w:sz w:val="22"/>
          <w:szCs w:val="22"/>
          <w:rtl/>
        </w:rPr>
        <w:t xml:space="preserve"> </w:t>
      </w:r>
      <w:r w:rsidR="008443A0" w:rsidRPr="008443A0">
        <w:rPr>
          <w:rFonts w:ascii="Tahoma" w:hAnsi="Tahoma" w:cs="Tahoma"/>
          <w:b/>
          <w:bCs/>
          <w:color w:val="FF0000"/>
          <w:rtl/>
        </w:rPr>
        <w:t>ומונדיאל שמח</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5E1E38" w:rsidP="004F6655">
      <w:pPr>
        <w:jc w:val="center"/>
        <w:rPr>
          <w:rFonts w:ascii="Tahoma" w:hAnsi="Tahoma" w:cs="Tahoma"/>
          <w:sz w:val="22"/>
          <w:szCs w:val="22"/>
          <w:lang w:eastAsia="en-US"/>
        </w:rPr>
      </w:pPr>
      <w:hyperlink r:id="rId9"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213" w:rsidRDefault="00BB4213">
      <w:r>
        <w:separator/>
      </w:r>
    </w:p>
  </w:endnote>
  <w:endnote w:type="continuationSeparator" w:id="0">
    <w:p w:rsidR="00BB4213" w:rsidRDefault="00BB42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213" w:rsidRDefault="00BB4213">
      <w:r>
        <w:separator/>
      </w:r>
    </w:p>
  </w:footnote>
  <w:footnote w:type="continuationSeparator" w:id="0">
    <w:p w:rsidR="00BB4213" w:rsidRDefault="00BB42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54BFF"/>
    <w:rsid w:val="00072A2E"/>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D76"/>
    <w:rsid w:val="002F7DB9"/>
    <w:rsid w:val="00313148"/>
    <w:rsid w:val="003134BF"/>
    <w:rsid w:val="00314E72"/>
    <w:rsid w:val="00315609"/>
    <w:rsid w:val="003419C3"/>
    <w:rsid w:val="00353A1A"/>
    <w:rsid w:val="003549C9"/>
    <w:rsid w:val="00364608"/>
    <w:rsid w:val="00371BFC"/>
    <w:rsid w:val="00380E31"/>
    <w:rsid w:val="00386815"/>
    <w:rsid w:val="003B003F"/>
    <w:rsid w:val="003E10EA"/>
    <w:rsid w:val="003E31DF"/>
    <w:rsid w:val="00430433"/>
    <w:rsid w:val="004339F5"/>
    <w:rsid w:val="00436BC5"/>
    <w:rsid w:val="004412F1"/>
    <w:rsid w:val="004516EF"/>
    <w:rsid w:val="0047582F"/>
    <w:rsid w:val="00476818"/>
    <w:rsid w:val="00483FE4"/>
    <w:rsid w:val="0049146A"/>
    <w:rsid w:val="004B245F"/>
    <w:rsid w:val="004E4590"/>
    <w:rsid w:val="004F3809"/>
    <w:rsid w:val="004F6655"/>
    <w:rsid w:val="00500D74"/>
    <w:rsid w:val="00532724"/>
    <w:rsid w:val="005400F1"/>
    <w:rsid w:val="00564CED"/>
    <w:rsid w:val="00581C15"/>
    <w:rsid w:val="00590389"/>
    <w:rsid w:val="005A076B"/>
    <w:rsid w:val="005B3FA8"/>
    <w:rsid w:val="005C1BD0"/>
    <w:rsid w:val="005D75A2"/>
    <w:rsid w:val="005E0445"/>
    <w:rsid w:val="005E1E38"/>
    <w:rsid w:val="005F7867"/>
    <w:rsid w:val="006071ED"/>
    <w:rsid w:val="00614AE5"/>
    <w:rsid w:val="00620F54"/>
    <w:rsid w:val="006253B5"/>
    <w:rsid w:val="00625FBB"/>
    <w:rsid w:val="006514B3"/>
    <w:rsid w:val="006534AD"/>
    <w:rsid w:val="00654C23"/>
    <w:rsid w:val="006604A1"/>
    <w:rsid w:val="006C3B06"/>
    <w:rsid w:val="006D764F"/>
    <w:rsid w:val="006E360F"/>
    <w:rsid w:val="006F5740"/>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1586D"/>
    <w:rsid w:val="00817D1E"/>
    <w:rsid w:val="00831CF4"/>
    <w:rsid w:val="00832B39"/>
    <w:rsid w:val="008379AE"/>
    <w:rsid w:val="008408D4"/>
    <w:rsid w:val="008443A0"/>
    <w:rsid w:val="008567B3"/>
    <w:rsid w:val="0088103A"/>
    <w:rsid w:val="008B44B1"/>
    <w:rsid w:val="008C2223"/>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11D30"/>
    <w:rsid w:val="00A44631"/>
    <w:rsid w:val="00A45B1B"/>
    <w:rsid w:val="00A51A69"/>
    <w:rsid w:val="00A6051A"/>
    <w:rsid w:val="00A8019C"/>
    <w:rsid w:val="00A8123B"/>
    <w:rsid w:val="00A827D5"/>
    <w:rsid w:val="00A82B84"/>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D1448"/>
    <w:rsid w:val="00DE1ABB"/>
    <w:rsid w:val="00DE79BA"/>
    <w:rsid w:val="00DF2C76"/>
    <w:rsid w:val="00DF2F71"/>
    <w:rsid w:val="00DF7A24"/>
    <w:rsid w:val="00E13EDD"/>
    <w:rsid w:val="00E16E24"/>
    <w:rsid w:val="00E179FE"/>
    <w:rsid w:val="00E34402"/>
    <w:rsid w:val="00E82EEC"/>
    <w:rsid w:val="00E9601F"/>
    <w:rsid w:val="00EE09E5"/>
    <w:rsid w:val="00EE337E"/>
    <w:rsid w:val="00F03C9F"/>
    <w:rsid w:val="00F04D33"/>
    <w:rsid w:val="00F078D8"/>
    <w:rsid w:val="00F32918"/>
    <w:rsid w:val="00F36BD0"/>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s.gov.il/census/?MIval=%2Fcensus%2Fpnimi_sub2_profiles.html&amp;id_topic=11&amp;id_subtopic=1&amp;id_subtopic2=4&amp;Semel_Maamad_Mi=1&amp;Semel_Moaza_Ezorit=3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871</Words>
  <Characters>4795</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5655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2010-06-12T08:50:00Z</dcterms:created>
  <dcterms:modified xsi:type="dcterms:W3CDTF">2010-06-12T08:50:00Z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